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C14" w:rsidRDefault="00984C14" w:rsidP="00984C14"/>
    <w:p w:rsidR="00984C14" w:rsidRDefault="00984C14" w:rsidP="00984C14"/>
    <w:p w:rsidR="00984C14" w:rsidRDefault="00984C14" w:rsidP="00984C14"/>
    <w:p w:rsidR="00984C14" w:rsidRDefault="00984C14" w:rsidP="00984C14"/>
    <w:p w:rsidR="00984C14" w:rsidRDefault="00984C14" w:rsidP="00984C14"/>
    <w:p w:rsidR="00984C14" w:rsidRDefault="00984C14" w:rsidP="00984C14"/>
    <w:p w:rsidR="00984C14" w:rsidRDefault="00984C14" w:rsidP="00984C14"/>
    <w:p w:rsidR="00984C14" w:rsidRDefault="00984C14" w:rsidP="00984C14"/>
    <w:p w:rsidR="00984C14" w:rsidRDefault="00984C14" w:rsidP="00984C14"/>
    <w:p w:rsidR="00984C14" w:rsidRDefault="00984C14" w:rsidP="00984C14"/>
    <w:p w:rsidR="00984C14" w:rsidRDefault="005A4AB2" w:rsidP="00984C14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291.15pt;margin-top:9pt;width:0;height:286.5pt;flip:y;z-index:251665920" o:connectortype="straight"/>
        </w:pict>
      </w:r>
      <w:r>
        <w:rPr>
          <w:noProof/>
          <w:lang w:eastAsia="ru-RU"/>
        </w:rPr>
        <w:pict>
          <v:shape id="_x0000_s1033" type="#_x0000_t32" style="position:absolute;margin-left:-11.1pt;margin-top:9pt;width:302.25pt;height:.05pt;z-index:251664896" o:connectortype="straight"/>
        </w:pict>
      </w:r>
    </w:p>
    <w:p w:rsidR="00984C14" w:rsidRPr="00946B76" w:rsidRDefault="00984C14" w:rsidP="00984C14">
      <w:pPr>
        <w:pStyle w:val="a7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2303145</wp:posOffset>
            </wp:positionH>
            <wp:positionV relativeFrom="paragraph">
              <wp:posOffset>3175</wp:posOffset>
            </wp:positionV>
            <wp:extent cx="1244600" cy="720090"/>
            <wp:effectExtent l="19050" t="0" r="0" b="0"/>
            <wp:wrapNone/>
            <wp:docPr id="3" name="Рисунок 7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6B76">
        <w:rPr>
          <w:rFonts w:ascii="Times New Roman" w:hAnsi="Times New Roman"/>
        </w:rPr>
        <w:t xml:space="preserve">Мебель для гостиной </w:t>
      </w:r>
    </w:p>
    <w:p w:rsidR="00984C14" w:rsidRPr="00946B76" w:rsidRDefault="00984C14" w:rsidP="00984C14">
      <w:pPr>
        <w:pStyle w:val="a7"/>
        <w:rPr>
          <w:rFonts w:ascii="Times New Roman" w:hAnsi="Times New Roman"/>
        </w:rPr>
      </w:pPr>
      <w:r w:rsidRPr="00946B76">
        <w:rPr>
          <w:rFonts w:ascii="Times New Roman" w:hAnsi="Times New Roman"/>
          <w:b/>
          <w:sz w:val="28"/>
          <w:szCs w:val="28"/>
        </w:rPr>
        <w:t>«Марта-1</w:t>
      </w:r>
      <w:r>
        <w:rPr>
          <w:rFonts w:ascii="Times New Roman" w:hAnsi="Times New Roman"/>
          <w:b/>
          <w:sz w:val="28"/>
          <w:szCs w:val="28"/>
        </w:rPr>
        <w:t>1</w:t>
      </w:r>
      <w:r w:rsidRPr="00946B76">
        <w:rPr>
          <w:rFonts w:ascii="Times New Roman" w:hAnsi="Times New Roman"/>
          <w:b/>
          <w:sz w:val="28"/>
          <w:szCs w:val="28"/>
        </w:rPr>
        <w:t>»</w:t>
      </w:r>
      <w:r w:rsidRPr="00946B76">
        <w:rPr>
          <w:rFonts w:ascii="Times New Roman" w:hAnsi="Times New Roman"/>
        </w:rPr>
        <w:t xml:space="preserve"> </w:t>
      </w:r>
    </w:p>
    <w:p w:rsidR="00984C14" w:rsidRPr="00946B76" w:rsidRDefault="00984C14" w:rsidP="00984C14">
      <w:pPr>
        <w:pStyle w:val="a7"/>
        <w:rPr>
          <w:rFonts w:ascii="Times New Roman" w:hAnsi="Times New Roman"/>
        </w:rPr>
      </w:pPr>
    </w:p>
    <w:p w:rsidR="00984C14" w:rsidRPr="00946B76" w:rsidRDefault="00984C14" w:rsidP="00984C14">
      <w:pPr>
        <w:pStyle w:val="a7"/>
        <w:rPr>
          <w:rFonts w:ascii="Times New Roman" w:hAnsi="Times New Roman"/>
        </w:rPr>
      </w:pPr>
      <w:r w:rsidRPr="00946B76">
        <w:rPr>
          <w:rFonts w:ascii="Times New Roman" w:hAnsi="Times New Roman"/>
        </w:rPr>
        <w:t xml:space="preserve">Корпус –  ЛДСП </w:t>
      </w:r>
      <w:proofErr w:type="spellStart"/>
      <w:r>
        <w:rPr>
          <w:rFonts w:ascii="Times New Roman" w:hAnsi="Times New Roman"/>
        </w:rPr>
        <w:t>Венге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Цаво</w:t>
      </w:r>
      <w:proofErr w:type="spellEnd"/>
      <w:r>
        <w:rPr>
          <w:rFonts w:ascii="Times New Roman" w:hAnsi="Times New Roman"/>
        </w:rPr>
        <w:t>, Ясень темный</w:t>
      </w:r>
      <w:r w:rsidRPr="00946B76">
        <w:rPr>
          <w:rFonts w:ascii="Times New Roman" w:hAnsi="Times New Roman"/>
        </w:rPr>
        <w:t xml:space="preserve"> </w:t>
      </w:r>
    </w:p>
    <w:p w:rsidR="00984C14" w:rsidRPr="00946B76" w:rsidRDefault="00984C14" w:rsidP="00984C14">
      <w:pPr>
        <w:pStyle w:val="a7"/>
        <w:rPr>
          <w:rFonts w:ascii="Times New Roman" w:hAnsi="Times New Roman"/>
        </w:rPr>
      </w:pPr>
      <w:r w:rsidRPr="00946B76">
        <w:rPr>
          <w:rFonts w:ascii="Times New Roman" w:hAnsi="Times New Roman"/>
        </w:rPr>
        <w:t xml:space="preserve">Фасад – ЛДСП Дуб </w:t>
      </w:r>
      <w:proofErr w:type="spellStart"/>
      <w:r>
        <w:rPr>
          <w:rFonts w:ascii="Times New Roman" w:hAnsi="Times New Roman"/>
        </w:rPr>
        <w:t>Белфорт</w:t>
      </w:r>
      <w:proofErr w:type="spellEnd"/>
      <w:r>
        <w:rPr>
          <w:rFonts w:ascii="Times New Roman" w:hAnsi="Times New Roman"/>
        </w:rPr>
        <w:t>, Ясень светлый</w:t>
      </w:r>
    </w:p>
    <w:p w:rsidR="00984C14" w:rsidRPr="00946B76" w:rsidRDefault="00984C14" w:rsidP="00984C14">
      <w:pPr>
        <w:pStyle w:val="a7"/>
        <w:rPr>
          <w:rFonts w:ascii="Times New Roman" w:hAnsi="Times New Roman"/>
        </w:rPr>
      </w:pPr>
      <w:r w:rsidRPr="00946B76">
        <w:rPr>
          <w:rFonts w:ascii="Times New Roman" w:hAnsi="Times New Roman"/>
        </w:rPr>
        <w:t>Изготовитель: ООО «Интерьер-Центр»</w:t>
      </w:r>
    </w:p>
    <w:p w:rsidR="00984C14" w:rsidRDefault="00984C14" w:rsidP="00984C14">
      <w:pPr>
        <w:pStyle w:val="a7"/>
        <w:rPr>
          <w:rFonts w:ascii="Times New Roman" w:hAnsi="Times New Roman"/>
        </w:rPr>
      </w:pPr>
      <w:r w:rsidRPr="00946B76">
        <w:rPr>
          <w:rFonts w:ascii="Times New Roman" w:hAnsi="Times New Roman"/>
        </w:rPr>
        <w:t>Юр</w:t>
      </w:r>
      <w:proofErr w:type="gramStart"/>
      <w:r w:rsidRPr="00946B76">
        <w:rPr>
          <w:rFonts w:ascii="Times New Roman" w:hAnsi="Times New Roman"/>
        </w:rPr>
        <w:t>.а</w:t>
      </w:r>
      <w:proofErr w:type="gramEnd"/>
      <w:r w:rsidRPr="00946B76">
        <w:rPr>
          <w:rFonts w:ascii="Times New Roman" w:hAnsi="Times New Roman"/>
        </w:rPr>
        <w:t xml:space="preserve">дрес: 440068, Пензенская область, г. Пенза, </w:t>
      </w:r>
    </w:p>
    <w:p w:rsidR="00984C14" w:rsidRPr="00946B76" w:rsidRDefault="00984C14" w:rsidP="00984C14">
      <w:pPr>
        <w:pStyle w:val="a7"/>
        <w:rPr>
          <w:rFonts w:ascii="Times New Roman" w:hAnsi="Times New Roman"/>
        </w:rPr>
      </w:pPr>
      <w:r w:rsidRPr="00946B76">
        <w:rPr>
          <w:rFonts w:ascii="Times New Roman" w:hAnsi="Times New Roman"/>
        </w:rPr>
        <w:t xml:space="preserve"> ул. Рябова</w:t>
      </w:r>
      <w:proofErr w:type="gramStart"/>
      <w:r w:rsidRPr="00946B76">
        <w:rPr>
          <w:rFonts w:ascii="Times New Roman" w:hAnsi="Times New Roman"/>
        </w:rPr>
        <w:t>,д</w:t>
      </w:r>
      <w:proofErr w:type="gramEnd"/>
      <w:r w:rsidRPr="00946B76">
        <w:rPr>
          <w:rFonts w:ascii="Times New Roman" w:hAnsi="Times New Roman"/>
        </w:rPr>
        <w:t>.31</w:t>
      </w:r>
    </w:p>
    <w:p w:rsidR="00984C14" w:rsidRDefault="00984C14" w:rsidP="00984C14">
      <w:pPr>
        <w:pStyle w:val="a7"/>
        <w:rPr>
          <w:rFonts w:ascii="Times New Roman" w:hAnsi="Times New Roman"/>
        </w:rPr>
      </w:pPr>
      <w:r w:rsidRPr="00946B76">
        <w:rPr>
          <w:rFonts w:ascii="Times New Roman" w:hAnsi="Times New Roman"/>
        </w:rPr>
        <w:t>Факт</w:t>
      </w:r>
      <w:proofErr w:type="gramStart"/>
      <w:r w:rsidRPr="00946B76">
        <w:rPr>
          <w:rFonts w:ascii="Times New Roman" w:hAnsi="Times New Roman"/>
        </w:rPr>
        <w:t>.</w:t>
      </w:r>
      <w:proofErr w:type="gramEnd"/>
      <w:r w:rsidRPr="00946B76">
        <w:rPr>
          <w:rFonts w:ascii="Times New Roman" w:hAnsi="Times New Roman"/>
        </w:rPr>
        <w:t xml:space="preserve"> </w:t>
      </w:r>
      <w:proofErr w:type="gramStart"/>
      <w:r w:rsidRPr="00946B76">
        <w:rPr>
          <w:rFonts w:ascii="Times New Roman" w:hAnsi="Times New Roman"/>
        </w:rPr>
        <w:t>а</w:t>
      </w:r>
      <w:proofErr w:type="gramEnd"/>
      <w:r w:rsidRPr="00946B76">
        <w:rPr>
          <w:rFonts w:ascii="Times New Roman" w:hAnsi="Times New Roman"/>
        </w:rPr>
        <w:t xml:space="preserve">дрес: 440068, Пензенская область, г. Пенза, </w:t>
      </w:r>
    </w:p>
    <w:p w:rsidR="00984C14" w:rsidRPr="00946B76" w:rsidRDefault="00984C14" w:rsidP="00984C14">
      <w:pPr>
        <w:pStyle w:val="a7"/>
        <w:rPr>
          <w:rFonts w:ascii="Times New Roman" w:hAnsi="Times New Roman"/>
        </w:rPr>
      </w:pPr>
      <w:r w:rsidRPr="00946B76">
        <w:rPr>
          <w:rFonts w:ascii="Times New Roman" w:hAnsi="Times New Roman"/>
        </w:rPr>
        <w:t xml:space="preserve"> ул. Рябова</w:t>
      </w:r>
      <w:proofErr w:type="gramStart"/>
      <w:r w:rsidRPr="00946B76">
        <w:rPr>
          <w:rFonts w:ascii="Times New Roman" w:hAnsi="Times New Roman"/>
        </w:rPr>
        <w:t>,д</w:t>
      </w:r>
      <w:proofErr w:type="gramEnd"/>
      <w:r w:rsidRPr="00946B76">
        <w:rPr>
          <w:rFonts w:ascii="Times New Roman" w:hAnsi="Times New Roman"/>
        </w:rPr>
        <w:t xml:space="preserve">.31   </w:t>
      </w:r>
    </w:p>
    <w:p w:rsidR="00984C14" w:rsidRPr="00946B76" w:rsidRDefault="00984C14" w:rsidP="00984C14">
      <w:pPr>
        <w:pStyle w:val="a7"/>
        <w:rPr>
          <w:rFonts w:ascii="Times New Roman" w:hAnsi="Times New Roman"/>
        </w:rPr>
      </w:pPr>
      <w:r w:rsidRPr="00946B76">
        <w:rPr>
          <w:rFonts w:ascii="Times New Roman" w:hAnsi="Times New Roman"/>
        </w:rPr>
        <w:t>ОГРН: 1135837000485, ИНН:  5837053127</w:t>
      </w:r>
    </w:p>
    <w:p w:rsidR="00984C14" w:rsidRPr="00946B76" w:rsidRDefault="00984C14" w:rsidP="00984C14">
      <w:pPr>
        <w:pStyle w:val="a7"/>
        <w:rPr>
          <w:rFonts w:ascii="Times New Roman" w:hAnsi="Times New Roman"/>
        </w:rPr>
      </w:pPr>
      <w:r w:rsidRPr="00946B76">
        <w:rPr>
          <w:rFonts w:ascii="Times New Roman" w:hAnsi="Times New Roman"/>
        </w:rPr>
        <w:t xml:space="preserve">Тел.: 8-800-700-20-58 </w:t>
      </w:r>
    </w:p>
    <w:p w:rsidR="00984C14" w:rsidRPr="00946B76" w:rsidRDefault="00984C14" w:rsidP="00984C14">
      <w:pPr>
        <w:pStyle w:val="a7"/>
        <w:rPr>
          <w:rFonts w:ascii="Times New Roman" w:hAnsi="Times New Roman"/>
        </w:rPr>
      </w:pPr>
      <w:r w:rsidRPr="00946B76">
        <w:rPr>
          <w:rFonts w:ascii="Times New Roman" w:hAnsi="Times New Roman"/>
        </w:rPr>
        <w:t xml:space="preserve">(8412) 36-10-03, (8412) 36-10-05    </w:t>
      </w:r>
    </w:p>
    <w:p w:rsidR="00984C14" w:rsidRPr="00946B76" w:rsidRDefault="00984C14" w:rsidP="00984C14">
      <w:pPr>
        <w:pStyle w:val="a7"/>
        <w:rPr>
          <w:rFonts w:ascii="Times New Roman" w:hAnsi="Times New Roman"/>
          <w:shd w:val="clear" w:color="auto" w:fill="FFFFFF"/>
        </w:rPr>
      </w:pPr>
      <w:r w:rsidRPr="00946B76">
        <w:rPr>
          <w:rFonts w:ascii="Times New Roman" w:hAnsi="Times New Roman"/>
        </w:rPr>
        <w:t xml:space="preserve">Дата выпуска 2015г. </w:t>
      </w:r>
      <w:r w:rsidRPr="00946B76">
        <w:rPr>
          <w:rFonts w:ascii="Times New Roman" w:hAnsi="Times New Roman"/>
          <w:shd w:val="clear" w:color="auto" w:fill="FFFFFF"/>
        </w:rPr>
        <w:t>Срок службы – 5 лет.</w:t>
      </w:r>
    </w:p>
    <w:p w:rsidR="00984C14" w:rsidRPr="00946B76" w:rsidRDefault="00984C14" w:rsidP="00984C14">
      <w:pPr>
        <w:pStyle w:val="a7"/>
        <w:rPr>
          <w:rFonts w:ascii="Times New Roman" w:hAnsi="Times New Roman"/>
          <w:shd w:val="clear" w:color="auto" w:fill="FFFFFF"/>
        </w:rPr>
      </w:pPr>
      <w:r w:rsidRPr="00946B76">
        <w:rPr>
          <w:rFonts w:ascii="Times New Roman" w:hAnsi="Times New Roman"/>
          <w:shd w:val="clear" w:color="auto" w:fill="FFFFFF"/>
        </w:rPr>
        <w:t>Гарантийный срок эксплуатации – 24 мес.</w:t>
      </w:r>
    </w:p>
    <w:p w:rsidR="00984C14" w:rsidRPr="00946B76" w:rsidRDefault="00984C14" w:rsidP="00984C14">
      <w:pPr>
        <w:pStyle w:val="a7"/>
        <w:rPr>
          <w:rFonts w:ascii="Times New Roman" w:hAnsi="Times New Roman"/>
          <w:shd w:val="clear" w:color="auto" w:fill="FFFFFF"/>
        </w:rPr>
      </w:pPr>
      <w:r w:rsidRPr="00946B76">
        <w:rPr>
          <w:rFonts w:ascii="Times New Roman" w:hAnsi="Times New Roman"/>
        </w:rPr>
        <w:t xml:space="preserve">Произведено в России. </w:t>
      </w:r>
    </w:p>
    <w:p w:rsidR="00984C14" w:rsidRPr="00946B76" w:rsidRDefault="005A4AB2" w:rsidP="00984C14">
      <w:pPr>
        <w:pStyle w:val="a7"/>
        <w:rPr>
          <w:rFonts w:ascii="Times New Roman" w:hAnsi="Times New Roman"/>
          <w:shd w:val="clear" w:color="auto" w:fill="FFFFFF"/>
        </w:rPr>
      </w:pPr>
      <w:r w:rsidRPr="005A4AB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281.25pt;margin-top:12.55pt;width:19.5pt;height:47.9pt;z-index:251666944">
            <v:imagedata r:id="rId9" o:title=""/>
          </v:shape>
          <o:OLEObject Type="Embed" ProgID="CorelDraw.Graphic.16" ShapeID="_x0000_s1035" DrawAspect="Content" ObjectID="_1510549506" r:id="rId10"/>
        </w:pict>
      </w:r>
      <w:r w:rsidR="00984C14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90805</wp:posOffset>
            </wp:positionV>
            <wp:extent cx="577215" cy="443865"/>
            <wp:effectExtent l="19050" t="0" r="0" b="0"/>
            <wp:wrapNone/>
            <wp:docPr id="8" name="Рисунок 8" descr="26b3d0ef122d2b616aa4de219c043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6b3d0ef122d2b616aa4de219c04356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44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4C14" w:rsidRPr="00946B76" w:rsidRDefault="00984C14" w:rsidP="00984C14">
      <w:pPr>
        <w:pStyle w:val="a7"/>
        <w:ind w:left="1474"/>
        <w:rPr>
          <w:rFonts w:ascii="Times New Roman" w:hAnsi="Times New Roman"/>
          <w:shd w:val="clear" w:color="auto" w:fill="FFFFFF"/>
        </w:rPr>
      </w:pPr>
      <w:r w:rsidRPr="00946B76">
        <w:rPr>
          <w:rFonts w:ascii="Times New Roman" w:hAnsi="Times New Roman"/>
          <w:shd w:val="clear" w:color="auto" w:fill="FFFFFF"/>
        </w:rPr>
        <w:t xml:space="preserve">Декларация о соответствии: </w:t>
      </w:r>
    </w:p>
    <w:p w:rsidR="00984C14" w:rsidRPr="00946B76" w:rsidRDefault="00984C14" w:rsidP="00984C14">
      <w:pPr>
        <w:pStyle w:val="a7"/>
        <w:ind w:left="1474"/>
        <w:rPr>
          <w:rFonts w:ascii="Times New Roman" w:hAnsi="Times New Roman"/>
        </w:rPr>
      </w:pPr>
      <w:r w:rsidRPr="00946B76">
        <w:rPr>
          <w:rFonts w:ascii="Times New Roman" w:hAnsi="Times New Roman"/>
        </w:rPr>
        <w:t>ТС № RU</w:t>
      </w:r>
      <w:proofErr w:type="gramStart"/>
      <w:r w:rsidRPr="00946B76">
        <w:rPr>
          <w:rFonts w:ascii="Times New Roman" w:hAnsi="Times New Roman"/>
        </w:rPr>
        <w:t xml:space="preserve"> Д</w:t>
      </w:r>
      <w:proofErr w:type="gramEnd"/>
      <w:r w:rsidRPr="00946B76">
        <w:rPr>
          <w:rFonts w:ascii="Times New Roman" w:hAnsi="Times New Roman"/>
        </w:rPr>
        <w:t>- RU.АУ04.В.13766</w:t>
      </w:r>
    </w:p>
    <w:p w:rsidR="004D2840" w:rsidRDefault="004D2840" w:rsidP="004D2840"/>
    <w:p w:rsidR="00984C14" w:rsidRDefault="005A4AB2" w:rsidP="00984C14">
      <w:pPr>
        <w:spacing w:after="0"/>
        <w:ind w:left="3686" w:right="425"/>
        <w:jc w:val="right"/>
        <w:rPr>
          <w:rFonts w:ascii="Times New Roman CYR" w:hAnsi="Times New Roman CYR"/>
          <w:color w:val="000000"/>
          <w:sz w:val="16"/>
          <w:szCs w:val="16"/>
        </w:rPr>
      </w:pPr>
      <w:r w:rsidRPr="005A4AB2">
        <w:rPr>
          <w:rFonts w:ascii="Times New Roman" w:hAnsi="Times New Roman"/>
          <w:noProof/>
          <w:sz w:val="16"/>
          <w:szCs w:val="16"/>
          <w:lang w:eastAsia="ru-RU"/>
        </w:rPr>
        <w:lastRenderedPageBreak/>
        <w:pict>
          <v:rect id="_x0000_s1030" style="position:absolute;left:0;text-align:left;margin-left:22.3pt;margin-top:18.85pt;width:350.6pt;height:560.75pt;z-index:-251655680;mso-position-vertical-relative:page" filled="f" strokeweight="1.25pt">
            <w10:wrap anchory="page"/>
          </v:rect>
        </w:pict>
      </w:r>
      <w:r w:rsidR="008D583E"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8890</wp:posOffset>
            </wp:positionV>
            <wp:extent cx="1837055" cy="988060"/>
            <wp:effectExtent l="19050" t="0" r="0" b="0"/>
            <wp:wrapNone/>
            <wp:docPr id="22" name="Рисунок 0" descr="Лого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98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D2840" w:rsidRPr="00D17F38">
        <w:rPr>
          <w:rFonts w:ascii="Times New Roman" w:hAnsi="Times New Roman"/>
          <w:b/>
          <w:sz w:val="20"/>
          <w:szCs w:val="20"/>
        </w:rPr>
        <w:t xml:space="preserve"> </w:t>
      </w:r>
      <w:r w:rsidRPr="005A4AB2">
        <w:rPr>
          <w:rFonts w:ascii="Times New Roman" w:hAnsi="Times New Roman"/>
          <w:noProof/>
          <w:sz w:val="16"/>
          <w:szCs w:val="16"/>
          <w:lang w:eastAsia="ru-RU"/>
        </w:rPr>
        <w:pict>
          <v:rect id="_x0000_s1037" style="position:absolute;left:0;text-align:left;margin-left:22.3pt;margin-top:18.85pt;width:350.6pt;height:560.75pt;z-index:-251646464;mso-position-horizontal-relative:text;mso-position-vertical-relative:page" filled="f" strokeweight="1.25pt">
            <w10:wrap anchory="page"/>
          </v:rect>
        </w:pict>
      </w:r>
      <w:r w:rsidR="00984C14"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8890</wp:posOffset>
            </wp:positionV>
            <wp:extent cx="1837055" cy="988060"/>
            <wp:effectExtent l="19050" t="0" r="0" b="0"/>
            <wp:wrapNone/>
            <wp:docPr id="4" name="Рисунок 0" descr="Лого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98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4C14" w:rsidRPr="002936A7">
        <w:rPr>
          <w:rFonts w:ascii="Times New Roman CYR" w:hAnsi="Times New Roman CYR"/>
          <w:color w:val="000000"/>
          <w:sz w:val="16"/>
          <w:szCs w:val="16"/>
        </w:rPr>
        <w:t>г</w:t>
      </w:r>
      <w:r w:rsidR="00984C14">
        <w:rPr>
          <w:rFonts w:ascii="Times New Roman CYR" w:hAnsi="Times New Roman CYR"/>
          <w:color w:val="000000"/>
          <w:sz w:val="16"/>
          <w:szCs w:val="16"/>
        </w:rPr>
        <w:t>. Пенза, ул. Рябова, 31</w:t>
      </w:r>
      <w:r w:rsidR="00984C14">
        <w:rPr>
          <w:rFonts w:ascii="Times New Roman CYR" w:hAnsi="Times New Roman CYR"/>
          <w:color w:val="000000"/>
          <w:sz w:val="16"/>
          <w:szCs w:val="16"/>
        </w:rPr>
        <w:br/>
      </w:r>
      <w:r w:rsidR="00984C14" w:rsidRPr="00DB7DD9">
        <w:rPr>
          <w:rFonts w:ascii="Times New Roman CYR" w:hAnsi="Times New Roman CYR"/>
          <w:color w:val="000000"/>
          <w:sz w:val="24"/>
          <w:szCs w:val="24"/>
        </w:rPr>
        <w:t>8-800-700-20-58</w:t>
      </w:r>
      <w:r w:rsidR="00984C14" w:rsidRPr="002936A7">
        <w:rPr>
          <w:rFonts w:ascii="Times New Roman CYR" w:hAnsi="Times New Roman CYR"/>
          <w:color w:val="000000"/>
          <w:sz w:val="16"/>
          <w:szCs w:val="16"/>
        </w:rPr>
        <w:t> </w:t>
      </w:r>
      <w:r w:rsidR="00984C14" w:rsidRPr="002936A7">
        <w:rPr>
          <w:rFonts w:ascii="Times New Roman CYR" w:hAnsi="Times New Roman CYR"/>
          <w:color w:val="000000"/>
          <w:sz w:val="16"/>
          <w:szCs w:val="16"/>
        </w:rPr>
        <w:br/>
        <w:t>(звонок по России бесплатный)</w:t>
      </w:r>
      <w:r w:rsidR="00984C14" w:rsidRPr="002936A7">
        <w:rPr>
          <w:rFonts w:ascii="Times New Roman CYR" w:hAnsi="Times New Roman CYR"/>
          <w:color w:val="000000"/>
          <w:sz w:val="16"/>
          <w:szCs w:val="16"/>
        </w:rPr>
        <w:br/>
        <w:t>т./ф. 8(8412) 36-10-03</w:t>
      </w:r>
      <w:r w:rsidR="00984C14">
        <w:rPr>
          <w:rFonts w:ascii="Times New Roman CYR" w:hAnsi="Times New Roman CYR"/>
          <w:color w:val="000000"/>
          <w:sz w:val="16"/>
          <w:szCs w:val="16"/>
        </w:rPr>
        <w:t>,</w:t>
      </w:r>
      <w:r w:rsidR="00984C14" w:rsidRPr="002936A7">
        <w:rPr>
          <w:rFonts w:ascii="Times New Roman CYR" w:hAnsi="Times New Roman CYR"/>
          <w:color w:val="000000"/>
          <w:sz w:val="16"/>
          <w:szCs w:val="16"/>
        </w:rPr>
        <w:t xml:space="preserve"> 8(8412) 36-10-0</w:t>
      </w:r>
      <w:r w:rsidR="00984C14">
        <w:rPr>
          <w:rFonts w:ascii="Times New Roman CYR" w:hAnsi="Times New Roman CYR"/>
          <w:color w:val="000000"/>
          <w:sz w:val="16"/>
          <w:szCs w:val="16"/>
        </w:rPr>
        <w:t>5</w:t>
      </w:r>
    </w:p>
    <w:p w:rsidR="00984C14" w:rsidRDefault="00984C14" w:rsidP="00984C14">
      <w:pPr>
        <w:spacing w:after="0"/>
        <w:ind w:left="3686" w:right="425"/>
        <w:jc w:val="right"/>
        <w:rPr>
          <w:rFonts w:ascii="Times New Roman CYR" w:hAnsi="Times New Roman CYR"/>
          <w:color w:val="000000"/>
          <w:sz w:val="16"/>
          <w:szCs w:val="16"/>
        </w:rPr>
      </w:pPr>
      <w:r>
        <w:rPr>
          <w:rStyle w:val="apple-converted-space"/>
          <w:rFonts w:ascii="Times New Roman CYR" w:hAnsi="Times New Roman CYR"/>
          <w:color w:val="000000"/>
          <w:sz w:val="16"/>
          <w:szCs w:val="16"/>
        </w:rPr>
        <w:t xml:space="preserve"> О</w:t>
      </w:r>
      <w:r>
        <w:rPr>
          <w:rFonts w:ascii="Times New Roman CYR" w:hAnsi="Times New Roman CYR"/>
          <w:color w:val="000000"/>
          <w:sz w:val="16"/>
          <w:szCs w:val="16"/>
        </w:rPr>
        <w:t>тдел продаж:</w:t>
      </w:r>
    </w:p>
    <w:p w:rsidR="00984C14" w:rsidRDefault="00984C14" w:rsidP="00984C14">
      <w:pPr>
        <w:spacing w:after="0"/>
        <w:ind w:left="3686" w:right="425"/>
        <w:jc w:val="right"/>
        <w:rPr>
          <w:rFonts w:ascii="Times New Roman CYR" w:hAnsi="Times New Roman CYR"/>
          <w:color w:val="000000"/>
          <w:sz w:val="16"/>
          <w:szCs w:val="16"/>
        </w:rPr>
      </w:pPr>
      <w:r w:rsidRPr="002936A7">
        <w:rPr>
          <w:rFonts w:ascii="Times New Roman CYR" w:hAnsi="Times New Roman CYR"/>
          <w:color w:val="000000"/>
          <w:sz w:val="16"/>
          <w:szCs w:val="16"/>
        </w:rPr>
        <w:t>zakaz1@interier-center.ru</w:t>
      </w:r>
      <w:r w:rsidRPr="002936A7">
        <w:rPr>
          <w:rFonts w:ascii="Times New Roman CYR" w:hAnsi="Times New Roman CYR"/>
          <w:color w:val="000000"/>
          <w:sz w:val="16"/>
          <w:szCs w:val="16"/>
        </w:rPr>
        <w:br/>
        <w:t>Отдел рекламаций:</w:t>
      </w:r>
      <w:r w:rsidRPr="002936A7">
        <w:rPr>
          <w:rFonts w:ascii="Times New Roman CYR" w:hAnsi="Times New Roman CYR"/>
          <w:color w:val="000000"/>
          <w:sz w:val="16"/>
          <w:szCs w:val="16"/>
        </w:rPr>
        <w:br/>
      </w:r>
      <w:r w:rsidRPr="00DB7DD9">
        <w:rPr>
          <w:rFonts w:ascii="Times New Roman CYR" w:hAnsi="Times New Roman CYR"/>
          <w:b/>
          <w:color w:val="000000"/>
          <w:sz w:val="16"/>
          <w:szCs w:val="16"/>
        </w:rPr>
        <w:t>                    reklamator@interier-center.ru</w:t>
      </w:r>
      <w:r w:rsidRPr="002936A7">
        <w:rPr>
          <w:rFonts w:ascii="Times New Roman CYR" w:hAnsi="Times New Roman CYR"/>
          <w:color w:val="000000"/>
          <w:sz w:val="16"/>
          <w:szCs w:val="16"/>
        </w:rPr>
        <w:br/>
        <w:t>Директор:</w:t>
      </w:r>
      <w:r>
        <w:rPr>
          <w:rFonts w:ascii="Times New Roman CYR" w:hAnsi="Times New Roman CYR"/>
          <w:color w:val="000000"/>
          <w:sz w:val="16"/>
          <w:szCs w:val="16"/>
        </w:rPr>
        <w:t> </w:t>
      </w:r>
    </w:p>
    <w:p w:rsidR="00984C14" w:rsidRPr="00343F12" w:rsidRDefault="00984C14" w:rsidP="00984C14">
      <w:pPr>
        <w:spacing w:after="0"/>
        <w:ind w:left="3686" w:right="425"/>
        <w:jc w:val="right"/>
        <w:rPr>
          <w:rFonts w:ascii="Times New Roman CYR" w:hAnsi="Times New Roman CYR"/>
          <w:color w:val="000000"/>
          <w:sz w:val="16"/>
          <w:szCs w:val="16"/>
        </w:rPr>
      </w:pPr>
      <w:r w:rsidRPr="002936A7">
        <w:rPr>
          <w:rFonts w:ascii="Times New Roman CYR" w:hAnsi="Times New Roman CYR"/>
          <w:color w:val="000000"/>
          <w:sz w:val="16"/>
          <w:szCs w:val="16"/>
        </w:rPr>
        <w:t>director@interier-center.ru</w:t>
      </w:r>
      <w:r w:rsidRPr="002936A7">
        <w:rPr>
          <w:rFonts w:ascii="Times New Roman CYR" w:hAnsi="Times New Roman CYR"/>
          <w:color w:val="000000"/>
          <w:sz w:val="16"/>
          <w:szCs w:val="16"/>
        </w:rPr>
        <w:br/>
      </w:r>
      <w:hyperlink r:id="rId13" w:tgtFrame="_blank" w:history="1">
        <w:r w:rsidRPr="002936A7">
          <w:rPr>
            <w:rStyle w:val="a3"/>
            <w:rFonts w:ascii="Times New Roman CYR" w:hAnsi="Times New Roman CYR"/>
            <w:sz w:val="16"/>
            <w:szCs w:val="16"/>
          </w:rPr>
          <w:t>www.interier-center.ru</w:t>
        </w:r>
      </w:hyperlink>
    </w:p>
    <w:p w:rsidR="008312D5" w:rsidRPr="00B85968" w:rsidRDefault="008312D5" w:rsidP="008312D5">
      <w:pPr>
        <w:spacing w:after="0"/>
        <w:ind w:firstLine="426"/>
        <w:jc w:val="center"/>
        <w:rPr>
          <w:rFonts w:ascii="Times New Roman" w:hAnsi="Times New Roman"/>
          <w:b/>
          <w:sz w:val="44"/>
          <w:szCs w:val="44"/>
        </w:rPr>
      </w:pPr>
      <w:r w:rsidRPr="00DF6628">
        <w:rPr>
          <w:rFonts w:ascii="Times New Roman" w:hAnsi="Times New Roman"/>
          <w:b/>
          <w:sz w:val="44"/>
          <w:szCs w:val="44"/>
        </w:rPr>
        <w:t>МАРТА</w:t>
      </w:r>
      <w:r w:rsidRPr="00B85968">
        <w:rPr>
          <w:rFonts w:ascii="Times New Roman" w:hAnsi="Times New Roman"/>
          <w:b/>
          <w:sz w:val="44"/>
          <w:szCs w:val="44"/>
        </w:rPr>
        <w:t>-</w:t>
      </w:r>
      <w:r w:rsidR="008D583E" w:rsidRPr="00B85968">
        <w:rPr>
          <w:rFonts w:ascii="Times New Roman" w:hAnsi="Times New Roman"/>
          <w:b/>
          <w:sz w:val="44"/>
          <w:szCs w:val="44"/>
        </w:rPr>
        <w:t>11</w:t>
      </w:r>
    </w:p>
    <w:p w:rsidR="008312D5" w:rsidRPr="00B85968" w:rsidRDefault="008312D5" w:rsidP="008312D5">
      <w:pPr>
        <w:spacing w:after="0"/>
        <w:ind w:firstLine="426"/>
        <w:jc w:val="center"/>
        <w:rPr>
          <w:rFonts w:ascii="Times New Roman" w:hAnsi="Times New Roman"/>
          <w:b/>
          <w:sz w:val="16"/>
          <w:szCs w:val="16"/>
        </w:rPr>
      </w:pPr>
    </w:p>
    <w:p w:rsidR="008312D5" w:rsidRPr="00DF6628" w:rsidRDefault="008312D5" w:rsidP="008312D5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DF6628">
        <w:rPr>
          <w:rFonts w:ascii="Times New Roman" w:hAnsi="Times New Roman"/>
          <w:b/>
          <w:sz w:val="28"/>
          <w:szCs w:val="28"/>
        </w:rPr>
        <w:t>Инструкция</w:t>
      </w:r>
    </w:p>
    <w:p w:rsidR="008312D5" w:rsidRDefault="008312D5" w:rsidP="008312D5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DF6628">
        <w:rPr>
          <w:rFonts w:ascii="Times New Roman" w:hAnsi="Times New Roman"/>
          <w:b/>
          <w:sz w:val="24"/>
          <w:szCs w:val="24"/>
        </w:rPr>
        <w:t>по сборке и эксплуатации мебели</w:t>
      </w:r>
    </w:p>
    <w:p w:rsidR="00984C14" w:rsidRDefault="005A4AB2" w:rsidP="008312D5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5A4AB2">
        <w:rPr>
          <w:noProof/>
        </w:rPr>
        <w:pict>
          <v:shape id="_x0000_s1041" type="#_x0000_t75" style="position:absolute;left:0;text-align:left;margin-left:53.3pt;margin-top:.3pt;width:288.9pt;height:246.05pt;z-index:251672064">
            <v:imagedata r:id="rId14" o:title=""/>
          </v:shape>
          <o:OLEObject Type="Embed" ProgID="CorelDraw.Graphic.16" ShapeID="_x0000_s1041" DrawAspect="Content" ObjectID="_1510549507" r:id="rId15"/>
        </w:pict>
      </w:r>
    </w:p>
    <w:p w:rsidR="00984C14" w:rsidRDefault="00984C14" w:rsidP="008312D5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984C14" w:rsidRDefault="00984C14" w:rsidP="008312D5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984C14" w:rsidRDefault="00984C14" w:rsidP="008312D5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984C14" w:rsidRDefault="00984C14" w:rsidP="008312D5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984C14" w:rsidRDefault="00984C14" w:rsidP="008312D5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984C14" w:rsidRDefault="00984C14" w:rsidP="008312D5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984C14" w:rsidRDefault="00984C14" w:rsidP="008312D5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984C14" w:rsidRDefault="00984C14" w:rsidP="008312D5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984C14" w:rsidRDefault="00984C14" w:rsidP="008312D5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984C14" w:rsidRDefault="00984C14" w:rsidP="008312D5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984C14" w:rsidRDefault="00984C14" w:rsidP="008312D5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984C14" w:rsidRDefault="00984C14" w:rsidP="008312D5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984C14" w:rsidRDefault="00984C14" w:rsidP="008312D5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984C14" w:rsidRDefault="00984C14" w:rsidP="008312D5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984C14" w:rsidRDefault="00984C14" w:rsidP="008312D5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984C14" w:rsidRPr="00DF6628" w:rsidRDefault="00984C14" w:rsidP="008312D5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984C14" w:rsidRDefault="00984C14" w:rsidP="00984C14">
      <w:pPr>
        <w:spacing w:after="0"/>
        <w:ind w:firstLine="426"/>
        <w:jc w:val="center"/>
        <w:rPr>
          <w:rFonts w:ascii="Times New Roman" w:hAnsi="Times New Roman"/>
          <w:sz w:val="36"/>
          <w:szCs w:val="36"/>
        </w:rPr>
      </w:pPr>
      <w:r w:rsidRPr="004B424F">
        <w:rPr>
          <w:rFonts w:ascii="Times New Roman" w:hAnsi="Times New Roman"/>
          <w:sz w:val="36"/>
          <w:szCs w:val="36"/>
        </w:rPr>
        <w:t>2700х2100х5</w:t>
      </w:r>
      <w:r w:rsidR="00BB01AF" w:rsidRPr="009611CE">
        <w:rPr>
          <w:rFonts w:ascii="Times New Roman" w:hAnsi="Times New Roman"/>
          <w:sz w:val="36"/>
          <w:szCs w:val="36"/>
        </w:rPr>
        <w:t>3</w:t>
      </w:r>
      <w:r w:rsidRPr="004B424F">
        <w:rPr>
          <w:rFonts w:ascii="Times New Roman" w:hAnsi="Times New Roman"/>
          <w:sz w:val="36"/>
          <w:szCs w:val="36"/>
        </w:rPr>
        <w:t>0(</w:t>
      </w:r>
      <w:proofErr w:type="spellStart"/>
      <w:r w:rsidRPr="004B424F">
        <w:rPr>
          <w:rFonts w:ascii="Times New Roman" w:hAnsi="Times New Roman"/>
          <w:sz w:val="36"/>
          <w:szCs w:val="36"/>
        </w:rPr>
        <w:t>ШхВхГ</w:t>
      </w:r>
      <w:proofErr w:type="spellEnd"/>
      <w:r w:rsidRPr="004B424F">
        <w:rPr>
          <w:rFonts w:ascii="Times New Roman" w:hAnsi="Times New Roman"/>
          <w:sz w:val="36"/>
          <w:szCs w:val="36"/>
        </w:rPr>
        <w:t>)</w:t>
      </w:r>
    </w:p>
    <w:p w:rsidR="003E1992" w:rsidRPr="00DF6628" w:rsidRDefault="003E1992" w:rsidP="003E1992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DF6628">
        <w:rPr>
          <w:rFonts w:ascii="Times New Roman" w:hAnsi="Times New Roman"/>
          <w:b/>
          <w:sz w:val="28"/>
          <w:szCs w:val="28"/>
        </w:rPr>
        <w:t>Инструкция</w:t>
      </w:r>
    </w:p>
    <w:p w:rsidR="003E1992" w:rsidRPr="00DF6628" w:rsidRDefault="003E1992" w:rsidP="003E1992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DF6628">
        <w:rPr>
          <w:rFonts w:ascii="Times New Roman" w:hAnsi="Times New Roman"/>
          <w:b/>
          <w:sz w:val="24"/>
          <w:szCs w:val="24"/>
        </w:rPr>
        <w:t>по сборке и эксплуатации мебели</w:t>
      </w:r>
    </w:p>
    <w:p w:rsidR="003E1992" w:rsidRDefault="003E1992" w:rsidP="00BA30DB">
      <w:pPr>
        <w:spacing w:after="0"/>
        <w:ind w:left="284"/>
        <w:jc w:val="center"/>
        <w:rPr>
          <w:rFonts w:ascii="Times New Roman" w:hAnsi="Times New Roman"/>
          <w:b/>
        </w:rPr>
      </w:pPr>
    </w:p>
    <w:p w:rsidR="00BA30DB" w:rsidRPr="00BA30DB" w:rsidRDefault="00BA30DB" w:rsidP="00BA30DB">
      <w:pPr>
        <w:spacing w:after="0"/>
        <w:ind w:left="284"/>
        <w:jc w:val="center"/>
        <w:rPr>
          <w:rFonts w:ascii="Times New Roman" w:hAnsi="Times New Roman"/>
          <w:b/>
        </w:rPr>
      </w:pPr>
      <w:r w:rsidRPr="00BA30DB">
        <w:rPr>
          <w:rFonts w:ascii="Times New Roman" w:hAnsi="Times New Roman"/>
          <w:b/>
        </w:rPr>
        <w:lastRenderedPageBreak/>
        <w:t>КОМПЛЕКТОВОЧНАЯ ВЕДОМОСТЬ</w:t>
      </w:r>
      <w:r w:rsidR="00C708D2">
        <w:rPr>
          <w:rFonts w:ascii="Times New Roman" w:hAnsi="Times New Roman"/>
          <w:b/>
        </w:rPr>
        <w:t xml:space="preserve"> Марта-11</w:t>
      </w:r>
    </w:p>
    <w:tbl>
      <w:tblPr>
        <w:tblW w:w="7100" w:type="dxa"/>
        <w:tblInd w:w="78" w:type="dxa"/>
        <w:tblLook w:val="04A0"/>
      </w:tblPr>
      <w:tblGrid>
        <w:gridCol w:w="1080"/>
        <w:gridCol w:w="2340"/>
        <w:gridCol w:w="1520"/>
        <w:gridCol w:w="1080"/>
        <w:gridCol w:w="1080"/>
      </w:tblGrid>
      <w:tr w:rsidR="001E1B58" w:rsidRPr="001E1B58" w:rsidTr="0053106B">
        <w:trPr>
          <w:trHeight w:val="25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Размер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упак</w:t>
            </w:r>
            <w:proofErr w:type="spellEnd"/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Боковая стенка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2084х500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Боковая стенка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2084х400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Крышка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1500х420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Вязка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1468х400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Вязка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1468х280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Цоколь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1468х80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Боковая стенка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1440х280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Крышка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800х530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Боковая стенка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798х280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Вязка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768х500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Цоколь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768х80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Вязка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726х280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Перегородка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610х280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Вязка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500х400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Боковая стенка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484х400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Крышка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400х430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53106B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06B" w:rsidRPr="001E1B58" w:rsidRDefault="0053106B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06B" w:rsidRPr="001E1B58" w:rsidRDefault="0053106B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Вязка ящика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06B" w:rsidRPr="001E1B58" w:rsidRDefault="0053106B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308х150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06B" w:rsidRPr="001E1B58" w:rsidRDefault="0053106B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06B" w:rsidRPr="001E1B58" w:rsidRDefault="0053106B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53106B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  <w:r w:rsidR="005310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А,</w:t>
            </w:r>
            <w:r w:rsidR="0053106B" w:rsidRPr="005310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53106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17Б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Боковая</w:t>
            </w:r>
            <w:proofErr w:type="gramEnd"/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ящика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400х150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Перегородка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387х400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368х400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Вязка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368х400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Цоколь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368х80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228х280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Створка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2000х397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200463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Створка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FD76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397х74</w:t>
            </w:r>
            <w:r w:rsidR="00FD76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Створка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397х497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Накладка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198х498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ДВП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2015х395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ДВП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400х435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ЛДВП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1495х415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ЛДВП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1495х315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Штанга метал</w:t>
            </w:r>
            <w:r w:rsidR="00446239" w:rsidRPr="0044623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ическая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  <w:r w:rsidR="00E9695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Брус</w:t>
            </w:r>
            <w:r w:rsidR="00446239" w:rsidRPr="0044623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соединительный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1987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Брус</w:t>
            </w:r>
            <w:r w:rsidR="00446239" w:rsidRPr="0044623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соединительный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1467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Зеркало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925х346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200463" w:rsidRDefault="00200463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5</w:t>
            </w:r>
          </w:p>
        </w:tc>
      </w:tr>
    </w:tbl>
    <w:p w:rsidR="001E1B58" w:rsidRDefault="001E1B58" w:rsidP="00114721">
      <w:pPr>
        <w:spacing w:after="0"/>
        <w:ind w:left="284" w:right="284"/>
        <w:jc w:val="center"/>
        <w:rPr>
          <w:rFonts w:ascii="Times New Roman" w:hAnsi="Times New Roman"/>
          <w:b/>
          <w:sz w:val="16"/>
          <w:szCs w:val="16"/>
        </w:rPr>
      </w:pPr>
    </w:p>
    <w:p w:rsidR="0053106B" w:rsidRDefault="0053106B" w:rsidP="00114721">
      <w:pPr>
        <w:spacing w:after="0"/>
        <w:ind w:left="284" w:right="284"/>
        <w:jc w:val="center"/>
        <w:rPr>
          <w:rFonts w:ascii="Times New Roman" w:hAnsi="Times New Roman"/>
          <w:b/>
          <w:sz w:val="16"/>
          <w:szCs w:val="16"/>
        </w:rPr>
      </w:pPr>
    </w:p>
    <w:p w:rsidR="0053106B" w:rsidRDefault="0053106B" w:rsidP="00114721">
      <w:pPr>
        <w:spacing w:after="0"/>
        <w:ind w:left="284" w:right="284"/>
        <w:jc w:val="center"/>
        <w:rPr>
          <w:rFonts w:ascii="Times New Roman" w:hAnsi="Times New Roman"/>
          <w:b/>
          <w:sz w:val="16"/>
          <w:szCs w:val="16"/>
        </w:rPr>
      </w:pPr>
    </w:p>
    <w:p w:rsidR="0053106B" w:rsidRDefault="0053106B" w:rsidP="00114721">
      <w:pPr>
        <w:spacing w:after="0"/>
        <w:ind w:left="284" w:right="284"/>
        <w:jc w:val="center"/>
        <w:rPr>
          <w:rFonts w:ascii="Times New Roman" w:hAnsi="Times New Roman"/>
          <w:b/>
          <w:sz w:val="16"/>
          <w:szCs w:val="16"/>
        </w:rPr>
      </w:pPr>
    </w:p>
    <w:p w:rsidR="00114721" w:rsidRPr="00821876" w:rsidRDefault="00114721" w:rsidP="00114721">
      <w:pPr>
        <w:spacing w:after="0"/>
        <w:ind w:left="284" w:right="284"/>
        <w:jc w:val="center"/>
        <w:rPr>
          <w:rFonts w:ascii="Times New Roman" w:hAnsi="Times New Roman"/>
          <w:b/>
          <w:sz w:val="16"/>
          <w:szCs w:val="16"/>
        </w:rPr>
      </w:pPr>
      <w:r w:rsidRPr="00821876">
        <w:rPr>
          <w:rFonts w:ascii="Times New Roman" w:hAnsi="Times New Roman"/>
          <w:b/>
          <w:sz w:val="16"/>
          <w:szCs w:val="16"/>
        </w:rPr>
        <w:lastRenderedPageBreak/>
        <w:t>ОБЩИЕ ТЕХНИЧЕСКИЕ УКАЗАНИЯ ПО СБОРКЕ</w:t>
      </w:r>
    </w:p>
    <w:p w:rsidR="00114721" w:rsidRPr="00821876" w:rsidRDefault="00114721" w:rsidP="00114721">
      <w:pPr>
        <w:spacing w:after="0"/>
        <w:ind w:left="284" w:right="284"/>
        <w:jc w:val="both"/>
        <w:rPr>
          <w:rFonts w:ascii="Times New Roman" w:hAnsi="Times New Roman"/>
          <w:b/>
          <w:sz w:val="16"/>
          <w:szCs w:val="16"/>
        </w:rPr>
      </w:pPr>
      <w:r w:rsidRPr="00821876">
        <w:rPr>
          <w:rFonts w:ascii="Times New Roman" w:hAnsi="Times New Roman"/>
          <w:b/>
          <w:sz w:val="16"/>
          <w:szCs w:val="16"/>
        </w:rPr>
        <w:tab/>
        <w:t>Перед сборкой внимательно ознакомьтесь с данной инструкцией, проверьте комплектность деталей и фурнитуры по комплектовочной ведомости. Для сборки элементов желательно воспользоваться помощью квалифицированных специалистов.</w:t>
      </w:r>
    </w:p>
    <w:p w:rsidR="00114721" w:rsidRPr="00821876" w:rsidRDefault="00114721" w:rsidP="00114721">
      <w:pPr>
        <w:spacing w:after="0"/>
        <w:ind w:left="284" w:right="284"/>
        <w:jc w:val="both"/>
        <w:rPr>
          <w:rFonts w:ascii="Times New Roman" w:hAnsi="Times New Roman"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ab/>
        <w:t>Во избежание появления царапин, сборку необходимо проводить на мягком подстилочном материале. Согласно схемам сборки прикрепить необходимую фурнитуру. После этого можно приступать к сборке комплекта. Рекомендуется монтировать каркас в горизонтальном положении.</w:t>
      </w:r>
    </w:p>
    <w:p w:rsidR="00114721" w:rsidRPr="003E1992" w:rsidRDefault="00114721" w:rsidP="00114721">
      <w:pPr>
        <w:spacing w:after="0"/>
        <w:ind w:left="284" w:right="284"/>
        <w:jc w:val="both"/>
        <w:rPr>
          <w:rFonts w:ascii="Times New Roman" w:hAnsi="Times New Roman"/>
          <w:b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ab/>
      </w:r>
      <w:r w:rsidRPr="003E1992">
        <w:rPr>
          <w:rFonts w:ascii="Times New Roman" w:hAnsi="Times New Roman"/>
          <w:b/>
          <w:sz w:val="16"/>
          <w:szCs w:val="16"/>
        </w:rPr>
        <w:t>В мебельном наборе могут быть конструктивные изменения, не указанные в данной инструкции и не ухудшающие качество изделия.</w:t>
      </w:r>
    </w:p>
    <w:p w:rsidR="00114721" w:rsidRPr="00821876" w:rsidRDefault="00114721" w:rsidP="00114721">
      <w:pPr>
        <w:spacing w:after="0"/>
        <w:ind w:left="284" w:right="284"/>
        <w:jc w:val="both"/>
        <w:rPr>
          <w:rFonts w:ascii="Times New Roman" w:hAnsi="Times New Roman"/>
          <w:sz w:val="16"/>
          <w:szCs w:val="16"/>
        </w:rPr>
      </w:pPr>
    </w:p>
    <w:p w:rsidR="00114721" w:rsidRPr="00821876" w:rsidRDefault="00114721" w:rsidP="00114721">
      <w:pPr>
        <w:spacing w:after="0"/>
        <w:ind w:left="284" w:right="284"/>
        <w:jc w:val="center"/>
        <w:rPr>
          <w:rFonts w:ascii="Times New Roman" w:hAnsi="Times New Roman"/>
          <w:b/>
          <w:sz w:val="16"/>
          <w:szCs w:val="16"/>
        </w:rPr>
      </w:pPr>
      <w:r w:rsidRPr="00821876">
        <w:rPr>
          <w:rFonts w:ascii="Times New Roman" w:hAnsi="Times New Roman"/>
          <w:b/>
          <w:sz w:val="16"/>
          <w:szCs w:val="16"/>
        </w:rPr>
        <w:t>ГАРАНТИЙНЫЕ ОБЯЗАТЕЛЬСТВА</w:t>
      </w:r>
    </w:p>
    <w:p w:rsidR="00114721" w:rsidRPr="00821876" w:rsidRDefault="00114721" w:rsidP="00114721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567" w:right="284" w:hanging="283"/>
        <w:jc w:val="both"/>
        <w:rPr>
          <w:rFonts w:ascii="Times New Roman" w:hAnsi="Times New Roman"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 xml:space="preserve">Изготовитель гарантирует соответствие мебели требованиям </w:t>
      </w:r>
      <w:proofErr w:type="spellStart"/>
      <w:r w:rsidRPr="00821876">
        <w:rPr>
          <w:rFonts w:ascii="Times New Roman" w:hAnsi="Times New Roman"/>
          <w:sz w:val="16"/>
          <w:szCs w:val="16"/>
        </w:rPr>
        <w:t>ГОСТа</w:t>
      </w:r>
      <w:proofErr w:type="spellEnd"/>
      <w:r w:rsidRPr="00821876">
        <w:rPr>
          <w:rFonts w:ascii="Times New Roman" w:hAnsi="Times New Roman"/>
          <w:sz w:val="16"/>
          <w:szCs w:val="16"/>
        </w:rPr>
        <w:t xml:space="preserve"> 16371-93 при соблюдении условий транспортировки, хранения, сборки (для мебели, поставляемой в разобранном виде), эксплуатации.</w:t>
      </w:r>
    </w:p>
    <w:p w:rsidR="00114721" w:rsidRPr="00821876" w:rsidRDefault="00114721" w:rsidP="00114721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567" w:right="284" w:hanging="283"/>
        <w:jc w:val="both"/>
        <w:rPr>
          <w:rFonts w:ascii="Times New Roman" w:hAnsi="Times New Roman"/>
          <w:sz w:val="16"/>
          <w:szCs w:val="16"/>
        </w:rPr>
      </w:pPr>
      <w:proofErr w:type="gramStart"/>
      <w:r w:rsidRPr="00821876">
        <w:rPr>
          <w:rFonts w:ascii="Times New Roman" w:hAnsi="Times New Roman"/>
          <w:sz w:val="16"/>
          <w:szCs w:val="16"/>
        </w:rPr>
        <w:t>Гарантийный срок эксплуатации мебели: для общественных помещений – 18 мес., бытовой – 24 мес. Гарантийный срок при розничной продаже через торговую сеть исчисляется со дня продажи мебели, при вне розничном распределении – со дня получения ее потребителем.</w:t>
      </w:r>
      <w:proofErr w:type="gramEnd"/>
    </w:p>
    <w:p w:rsidR="00114721" w:rsidRPr="00821876" w:rsidRDefault="00114721" w:rsidP="00114721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567" w:right="284" w:hanging="283"/>
        <w:jc w:val="both"/>
        <w:rPr>
          <w:rFonts w:ascii="Times New Roman" w:hAnsi="Times New Roman"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>Согласно постановлению правительства Российской Федерации от 16 июня 1977 г. № 720 мебель относится к товарам длительного пользования. В связи с этим по истечении срока службы (10 лет) потребитель должен обратиться в специализированную организацию по ремонту мебели с целью оценки дальнейшей пригодности мебели к безопасной эксплуатации и определение возможного дальнейшего срока службы.</w:t>
      </w:r>
    </w:p>
    <w:p w:rsidR="00114721" w:rsidRPr="00821876" w:rsidRDefault="00114721" w:rsidP="00114721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567" w:right="284" w:hanging="283"/>
        <w:jc w:val="both"/>
        <w:rPr>
          <w:rFonts w:ascii="Times New Roman" w:hAnsi="Times New Roman"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>Предприятие оставляет за собой право на замену фурнитуры и метизов, не влияющих на изменение конструкции и качества изделия.</w:t>
      </w:r>
    </w:p>
    <w:p w:rsidR="00114721" w:rsidRPr="00821876" w:rsidRDefault="00114721" w:rsidP="00114721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567" w:right="284" w:hanging="283"/>
        <w:jc w:val="both"/>
        <w:rPr>
          <w:rFonts w:ascii="Times New Roman" w:hAnsi="Times New Roman"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>При обнаружении брака или некомплектности обращаться к продавцу  указав номер ОТК и дату изготовления.</w:t>
      </w:r>
    </w:p>
    <w:p w:rsidR="00114721" w:rsidRPr="00821876" w:rsidRDefault="00114721" w:rsidP="00114721">
      <w:pPr>
        <w:pStyle w:val="a4"/>
        <w:spacing w:after="0"/>
        <w:ind w:left="644" w:right="284"/>
        <w:jc w:val="both"/>
        <w:rPr>
          <w:rFonts w:ascii="Times New Roman" w:hAnsi="Times New Roman"/>
          <w:sz w:val="16"/>
          <w:szCs w:val="16"/>
        </w:rPr>
      </w:pPr>
    </w:p>
    <w:p w:rsidR="00114721" w:rsidRPr="00821876" w:rsidRDefault="00114721" w:rsidP="00114721">
      <w:pPr>
        <w:pStyle w:val="a4"/>
        <w:spacing w:after="0"/>
        <w:ind w:left="644" w:right="284" w:hanging="360"/>
        <w:jc w:val="center"/>
        <w:rPr>
          <w:rFonts w:ascii="Times New Roman" w:hAnsi="Times New Roman"/>
          <w:b/>
          <w:sz w:val="16"/>
          <w:szCs w:val="16"/>
        </w:rPr>
      </w:pPr>
      <w:r w:rsidRPr="00821876">
        <w:rPr>
          <w:rFonts w:ascii="Times New Roman" w:hAnsi="Times New Roman"/>
          <w:b/>
          <w:sz w:val="16"/>
          <w:szCs w:val="16"/>
        </w:rPr>
        <w:t>ПРАВИЛА УХОДА И ЭКСПЛУАТАЦИИ</w:t>
      </w:r>
    </w:p>
    <w:p w:rsidR="00114721" w:rsidRPr="00821876" w:rsidRDefault="00114721" w:rsidP="00114721">
      <w:pPr>
        <w:pStyle w:val="a4"/>
        <w:spacing w:after="0"/>
        <w:ind w:left="567" w:right="284" w:hanging="283"/>
        <w:jc w:val="both"/>
        <w:rPr>
          <w:rFonts w:ascii="Times New Roman" w:hAnsi="Times New Roman"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ab/>
        <w:t>Для сохранения эксплуатационных и эстетических качеств мебели в течени</w:t>
      </w:r>
      <w:proofErr w:type="gramStart"/>
      <w:r w:rsidRPr="00821876">
        <w:rPr>
          <w:rFonts w:ascii="Times New Roman" w:hAnsi="Times New Roman"/>
          <w:sz w:val="16"/>
          <w:szCs w:val="16"/>
        </w:rPr>
        <w:t>и</w:t>
      </w:r>
      <w:proofErr w:type="gramEnd"/>
      <w:r w:rsidRPr="00821876">
        <w:rPr>
          <w:rFonts w:ascii="Times New Roman" w:hAnsi="Times New Roman"/>
          <w:sz w:val="16"/>
          <w:szCs w:val="16"/>
        </w:rPr>
        <w:t xml:space="preserve"> длительного срока необходимо соблюдать условия её хранения, правил эксплуатации и ухода.</w:t>
      </w:r>
    </w:p>
    <w:p w:rsidR="00114721" w:rsidRPr="00821876" w:rsidRDefault="00114721" w:rsidP="00114721">
      <w:pPr>
        <w:pStyle w:val="a4"/>
        <w:numPr>
          <w:ilvl w:val="0"/>
          <w:numId w:val="1"/>
        </w:numPr>
        <w:spacing w:after="0"/>
        <w:ind w:left="567" w:right="284" w:hanging="283"/>
        <w:jc w:val="both"/>
        <w:rPr>
          <w:rFonts w:ascii="Times New Roman" w:hAnsi="Times New Roman"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>Мебель рекомендуется эксплуатировать в проветриваемом, сухом помещении с температурой воздуха не ниже +10</w:t>
      </w:r>
      <w:proofErr w:type="gramStart"/>
      <w:r w:rsidRPr="00821876">
        <w:rPr>
          <w:rFonts w:ascii="Times New Roman" w:hAnsi="Times New Roman"/>
          <w:sz w:val="16"/>
          <w:szCs w:val="16"/>
        </w:rPr>
        <w:t xml:space="preserve"> С</w:t>
      </w:r>
      <w:proofErr w:type="gramEnd"/>
      <w:r w:rsidRPr="00821876">
        <w:rPr>
          <w:rFonts w:ascii="Times New Roman" w:hAnsi="Times New Roman"/>
          <w:sz w:val="16"/>
          <w:szCs w:val="16"/>
        </w:rPr>
        <w:t xml:space="preserve"> и относительной влажностью воздуха  65 +/-15%.</w:t>
      </w:r>
    </w:p>
    <w:p w:rsidR="00114721" w:rsidRPr="00821876" w:rsidRDefault="00114721" w:rsidP="00114721">
      <w:pPr>
        <w:pStyle w:val="a4"/>
        <w:numPr>
          <w:ilvl w:val="0"/>
          <w:numId w:val="1"/>
        </w:numPr>
        <w:spacing w:after="0"/>
        <w:ind w:left="567" w:right="284" w:hanging="283"/>
        <w:jc w:val="both"/>
        <w:rPr>
          <w:rFonts w:ascii="Times New Roman" w:hAnsi="Times New Roman"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>При эксплуатации изделий, имеющих стеклянные створки, полки и зеркала необходимо помнить, что эксплуатация стеклоизделий и зеркал с трещиной сопряжено с риском получении травмы. При появлении трещин надо немедленно заменить стеклоизделие.</w:t>
      </w:r>
    </w:p>
    <w:p w:rsidR="00114721" w:rsidRPr="00821876" w:rsidRDefault="00114721" w:rsidP="00114721">
      <w:pPr>
        <w:pStyle w:val="a4"/>
        <w:numPr>
          <w:ilvl w:val="0"/>
          <w:numId w:val="1"/>
        </w:numPr>
        <w:spacing w:after="0"/>
        <w:ind w:left="567" w:right="284" w:hanging="283"/>
        <w:jc w:val="both"/>
        <w:rPr>
          <w:rFonts w:ascii="Times New Roman" w:hAnsi="Times New Roman"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>В процессе эксплуатации мебели возможно ослабление крепежной фурнитуры – необходимо периодически подтягивать их.</w:t>
      </w:r>
    </w:p>
    <w:p w:rsidR="00114721" w:rsidRPr="00821876" w:rsidRDefault="00114721" w:rsidP="00114721">
      <w:pPr>
        <w:pStyle w:val="a4"/>
        <w:numPr>
          <w:ilvl w:val="0"/>
          <w:numId w:val="1"/>
        </w:numPr>
        <w:spacing w:after="0"/>
        <w:ind w:left="567" w:right="284" w:hanging="283"/>
        <w:jc w:val="both"/>
        <w:rPr>
          <w:rFonts w:ascii="Times New Roman" w:hAnsi="Times New Roman"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>Во избежание потери товарного вида мебель и зеркала рекомендуется защищать от прямых солнечных лучей (может привести к изменению цвета), не должна размещаться  вблизи отопительных приборов, сырых и холодных стен.</w:t>
      </w:r>
    </w:p>
    <w:p w:rsidR="00114721" w:rsidRPr="00821876" w:rsidRDefault="00114721" w:rsidP="00114721">
      <w:pPr>
        <w:pStyle w:val="a4"/>
        <w:numPr>
          <w:ilvl w:val="0"/>
          <w:numId w:val="1"/>
        </w:numPr>
        <w:spacing w:after="0"/>
        <w:ind w:left="567" w:right="284" w:hanging="283"/>
        <w:jc w:val="both"/>
        <w:rPr>
          <w:rFonts w:ascii="Times New Roman" w:hAnsi="Times New Roman"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>Не допускать попадания воды и технических жидкостей на поверхность мебели, не следует ставить на поверхность горячие предметы без теплоизоляционной прокладки.</w:t>
      </w:r>
    </w:p>
    <w:p w:rsidR="00114721" w:rsidRPr="00821876" w:rsidRDefault="00114721" w:rsidP="00114721">
      <w:pPr>
        <w:pStyle w:val="a4"/>
        <w:numPr>
          <w:ilvl w:val="0"/>
          <w:numId w:val="1"/>
        </w:numPr>
        <w:spacing w:after="0"/>
        <w:ind w:left="567" w:right="284" w:hanging="283"/>
        <w:jc w:val="both"/>
        <w:rPr>
          <w:rFonts w:ascii="Times New Roman" w:hAnsi="Times New Roman"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>Беречь поверхности мебели от механических повреждений.</w:t>
      </w:r>
    </w:p>
    <w:p w:rsidR="00114721" w:rsidRPr="00821876" w:rsidRDefault="00114721" w:rsidP="00114721">
      <w:pPr>
        <w:pStyle w:val="a4"/>
        <w:numPr>
          <w:ilvl w:val="0"/>
          <w:numId w:val="1"/>
        </w:numPr>
        <w:spacing w:after="0"/>
        <w:ind w:left="567" w:right="284" w:hanging="283"/>
        <w:jc w:val="both"/>
        <w:rPr>
          <w:rFonts w:ascii="Times New Roman" w:hAnsi="Times New Roman"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>Поверхность мебели можно чистить влажной тканью с применением средств по уходу за мебелью с последующей протиркой насухо. Нельзя применять эфир, ацетон, бензин и др. растворители.</w:t>
      </w:r>
    </w:p>
    <w:p w:rsidR="00114721" w:rsidRPr="00821876" w:rsidRDefault="00114721" w:rsidP="00114721">
      <w:pPr>
        <w:pStyle w:val="a4"/>
        <w:numPr>
          <w:ilvl w:val="0"/>
          <w:numId w:val="1"/>
        </w:numPr>
        <w:spacing w:after="0"/>
        <w:ind w:left="567" w:right="284" w:hanging="283"/>
        <w:jc w:val="both"/>
        <w:rPr>
          <w:rFonts w:ascii="Times New Roman" w:hAnsi="Times New Roman"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>Лицевую фурнитуру следует чистить мягкой тканью с применением хозяйственного мыла, после чего вытирать насухо. Не использовать для чистки наждачную бумагу, соду и др. средства, содержащие абразивные материалы.</w:t>
      </w:r>
    </w:p>
    <w:p w:rsidR="00BA30DB" w:rsidRDefault="00BA30DB" w:rsidP="004D2840"/>
    <w:p w:rsidR="00734296" w:rsidRDefault="005A4AB2" w:rsidP="00734296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  <w:r w:rsidRPr="005A4AB2">
        <w:rPr>
          <w:noProof/>
        </w:rPr>
        <w:lastRenderedPageBreak/>
        <w:pict>
          <v:shape id="_x0000_s1048" type="#_x0000_t75" style="position:absolute;left:0;text-align:left;margin-left:5.4pt;margin-top:-9.55pt;width:768.2pt;height:550.3pt;z-index:251689472">
            <v:imagedata r:id="rId16" o:title=""/>
          </v:shape>
          <o:OLEObject Type="Embed" ProgID="CorelDraw.Graphic.16" ShapeID="_x0000_s1048" DrawAspect="Content" ObjectID="_1510549508" r:id="rId17"/>
        </w:pict>
      </w:r>
      <w:r w:rsidR="00734296">
        <w:rPr>
          <w:rFonts w:ascii="Times New Roman" w:hAnsi="Times New Roman"/>
          <w:b/>
          <w:sz w:val="20"/>
          <w:szCs w:val="20"/>
        </w:rPr>
        <w:t>В мебельном наборе могут быть конструктивные изменения, не указанные в данной инструкции и не ухудшающие качество изделия.</w:t>
      </w:r>
    </w:p>
    <w:p w:rsidR="006252C8" w:rsidRDefault="006252C8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A4AB2" w:rsidP="004D2840">
      <w:r>
        <w:rPr>
          <w:noProof/>
        </w:rPr>
        <w:pict>
          <v:shape id="_x0000_s1045" type="#_x0000_t75" style="position:absolute;margin-left:124.5pt;margin-top:2.1pt;width:290.8pt;height:61.7pt;z-index:251684352">
            <v:imagedata r:id="rId18" o:title=""/>
          </v:shape>
          <o:OLEObject Type="Embed" ProgID="CorelDraw.Graphic.16" ShapeID="_x0000_s1045" DrawAspect="Content" ObjectID="_1510549509" r:id="rId19"/>
        </w:pict>
      </w:r>
    </w:p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0E3D5A" w:rsidRDefault="000E3D5A" w:rsidP="004D2840"/>
    <w:p w:rsidR="000E3D5A" w:rsidRDefault="000E3D5A" w:rsidP="004D2840"/>
    <w:p w:rsidR="000E3D5A" w:rsidRDefault="000E3D5A" w:rsidP="004D2840"/>
    <w:p w:rsidR="000E3D5A" w:rsidRDefault="000E3D5A" w:rsidP="004D2840"/>
    <w:p w:rsidR="00C708D2" w:rsidRPr="00C708D2" w:rsidRDefault="005A4AB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  <w:r w:rsidRPr="005A4AB2">
        <w:rPr>
          <w:noProof/>
        </w:rPr>
        <w:lastRenderedPageBreak/>
        <w:pict>
          <v:shape id="_x0000_s1044" type="#_x0000_t75" style="position:absolute;left:0;text-align:left;margin-left:25.65pt;margin-top:1.7pt;width:339.55pt;height:265.45pt;z-index:251676160">
            <v:imagedata r:id="rId20" o:title=""/>
          </v:shape>
          <o:OLEObject Type="Embed" ProgID="CorelDraw.Graphic.16" ShapeID="_x0000_s1044" DrawAspect="Content" ObjectID="_1510549510" r:id="rId21"/>
        </w:pict>
      </w:r>
    </w:p>
    <w:p w:rsidR="00C708D2" w:rsidRP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708D2" w:rsidRP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708D2" w:rsidRP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708D2" w:rsidRP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708D2" w:rsidRP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708D2" w:rsidRP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708D2" w:rsidRP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708D2" w:rsidRP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708D2" w:rsidRP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708D2" w:rsidRP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708D2" w:rsidRP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708D2" w:rsidRP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708D2" w:rsidRP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708D2" w:rsidRP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708D2" w:rsidRP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708D2" w:rsidRP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708D2" w:rsidRP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708D2" w:rsidRP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708D2" w:rsidRP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708D2" w:rsidRP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708D2" w:rsidRP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708D2" w:rsidRP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ПОРЯДОК СБОРКИ ИЗДЕЛИЙ</w:t>
      </w:r>
    </w:p>
    <w:p w:rsidR="00C708D2" w:rsidRPr="00E72363" w:rsidRDefault="00C708D2" w:rsidP="00C708D2">
      <w:pPr>
        <w:spacing w:after="0"/>
        <w:ind w:left="284"/>
        <w:rPr>
          <w:rFonts w:ascii="Times New Roman" w:hAnsi="Times New Roman"/>
          <w:sz w:val="16"/>
          <w:szCs w:val="16"/>
        </w:rPr>
      </w:pPr>
      <w:r w:rsidRPr="00E72363">
        <w:rPr>
          <w:rFonts w:ascii="Times New Roman" w:hAnsi="Times New Roman"/>
          <w:sz w:val="16"/>
          <w:szCs w:val="16"/>
        </w:rPr>
        <w:t>Общие положения:</w:t>
      </w:r>
    </w:p>
    <w:p w:rsidR="00C708D2" w:rsidRPr="00E72363" w:rsidRDefault="00C708D2" w:rsidP="00C708D2">
      <w:pPr>
        <w:spacing w:after="0"/>
        <w:ind w:left="284"/>
        <w:rPr>
          <w:rFonts w:ascii="Times New Roman" w:hAnsi="Times New Roman"/>
          <w:sz w:val="16"/>
          <w:szCs w:val="16"/>
        </w:rPr>
      </w:pPr>
      <w:r w:rsidRPr="00E72363">
        <w:rPr>
          <w:rFonts w:ascii="Times New Roman" w:hAnsi="Times New Roman"/>
          <w:sz w:val="16"/>
          <w:szCs w:val="16"/>
        </w:rPr>
        <w:t>Все изделия набора выполнены из щитовых деталей: стенок горизонтальных, стенок вертикальных, фасадных панелей и полок. Изделия собирают по одной схеме:</w:t>
      </w:r>
    </w:p>
    <w:p w:rsidR="00C708D2" w:rsidRPr="00E72363" w:rsidRDefault="00C708D2" w:rsidP="00C708D2">
      <w:pPr>
        <w:spacing w:after="0"/>
        <w:ind w:left="284"/>
        <w:rPr>
          <w:rFonts w:ascii="Times New Roman" w:hAnsi="Times New Roman"/>
          <w:sz w:val="16"/>
          <w:szCs w:val="16"/>
        </w:rPr>
      </w:pPr>
      <w:r w:rsidRPr="00E72363">
        <w:rPr>
          <w:rFonts w:ascii="Times New Roman" w:hAnsi="Times New Roman"/>
          <w:sz w:val="16"/>
          <w:szCs w:val="16"/>
        </w:rPr>
        <w:t>- сборка каркаса из стенок горизонтальных</w:t>
      </w:r>
      <w:r>
        <w:rPr>
          <w:rFonts w:ascii="Times New Roman" w:hAnsi="Times New Roman"/>
          <w:sz w:val="16"/>
          <w:szCs w:val="16"/>
        </w:rPr>
        <w:t xml:space="preserve"> </w:t>
      </w:r>
      <w:r w:rsidRPr="00E72363">
        <w:rPr>
          <w:rFonts w:ascii="Times New Roman" w:hAnsi="Times New Roman"/>
          <w:sz w:val="16"/>
          <w:szCs w:val="16"/>
        </w:rPr>
        <w:t>(крышек, вязок) и стенок вертикальных с креплением стенок задни</w:t>
      </w:r>
      <w:proofErr w:type="gramStart"/>
      <w:r w:rsidRPr="00E72363">
        <w:rPr>
          <w:rFonts w:ascii="Times New Roman" w:hAnsi="Times New Roman"/>
          <w:sz w:val="16"/>
          <w:szCs w:val="16"/>
        </w:rPr>
        <w:t>х(</w:t>
      </w:r>
      <w:proofErr w:type="gramEnd"/>
      <w:r w:rsidRPr="00E72363">
        <w:rPr>
          <w:rFonts w:ascii="Times New Roman" w:hAnsi="Times New Roman"/>
          <w:sz w:val="16"/>
          <w:szCs w:val="16"/>
        </w:rPr>
        <w:t>ДВП);</w:t>
      </w:r>
    </w:p>
    <w:p w:rsidR="00C708D2" w:rsidRPr="00E72363" w:rsidRDefault="00C708D2" w:rsidP="00C708D2">
      <w:pPr>
        <w:spacing w:after="0"/>
        <w:ind w:left="284"/>
        <w:rPr>
          <w:rFonts w:ascii="Times New Roman" w:hAnsi="Times New Roman"/>
          <w:sz w:val="16"/>
          <w:szCs w:val="16"/>
        </w:rPr>
      </w:pPr>
      <w:r w:rsidRPr="00E72363">
        <w:rPr>
          <w:rFonts w:ascii="Times New Roman" w:hAnsi="Times New Roman"/>
          <w:sz w:val="16"/>
          <w:szCs w:val="16"/>
        </w:rPr>
        <w:t>- навеска дверей и крепление ручек;</w:t>
      </w:r>
    </w:p>
    <w:p w:rsidR="00C708D2" w:rsidRPr="00E72363" w:rsidRDefault="00C708D2" w:rsidP="00C708D2">
      <w:pPr>
        <w:spacing w:after="0"/>
        <w:ind w:left="284"/>
        <w:rPr>
          <w:rFonts w:ascii="Times New Roman" w:hAnsi="Times New Roman"/>
          <w:sz w:val="16"/>
          <w:szCs w:val="16"/>
        </w:rPr>
      </w:pPr>
      <w:r w:rsidRPr="00E72363">
        <w:rPr>
          <w:rFonts w:ascii="Times New Roman" w:hAnsi="Times New Roman"/>
          <w:sz w:val="16"/>
          <w:szCs w:val="16"/>
        </w:rPr>
        <w:t xml:space="preserve">- установка кронштейнов, полкодержателей, </w:t>
      </w:r>
      <w:proofErr w:type="spellStart"/>
      <w:r w:rsidRPr="00E72363">
        <w:rPr>
          <w:rFonts w:ascii="Times New Roman" w:hAnsi="Times New Roman"/>
          <w:sz w:val="16"/>
          <w:szCs w:val="16"/>
        </w:rPr>
        <w:t>штангодержателей</w:t>
      </w:r>
      <w:proofErr w:type="spellEnd"/>
      <w:r w:rsidRPr="00E72363">
        <w:rPr>
          <w:rFonts w:ascii="Times New Roman" w:hAnsi="Times New Roman"/>
          <w:sz w:val="16"/>
          <w:szCs w:val="16"/>
        </w:rPr>
        <w:t xml:space="preserve"> и размещение на них соответственно полок и штанг;</w:t>
      </w:r>
    </w:p>
    <w:p w:rsidR="00C708D2" w:rsidRPr="00E72363" w:rsidRDefault="00C708D2" w:rsidP="00C708D2">
      <w:pPr>
        <w:spacing w:after="0"/>
        <w:ind w:left="284"/>
        <w:rPr>
          <w:rFonts w:ascii="Times New Roman" w:hAnsi="Times New Roman"/>
          <w:sz w:val="16"/>
          <w:szCs w:val="16"/>
        </w:rPr>
      </w:pPr>
      <w:r w:rsidRPr="00E72363">
        <w:rPr>
          <w:rFonts w:ascii="Times New Roman" w:hAnsi="Times New Roman"/>
          <w:sz w:val="16"/>
          <w:szCs w:val="16"/>
        </w:rPr>
        <w:t>- сборка и установка ящиков.</w:t>
      </w:r>
    </w:p>
    <w:p w:rsidR="00C708D2" w:rsidRPr="00E72363" w:rsidRDefault="00C708D2" w:rsidP="00C708D2">
      <w:pPr>
        <w:spacing w:after="0"/>
        <w:ind w:left="284"/>
        <w:rPr>
          <w:rFonts w:ascii="Times New Roman" w:hAnsi="Times New Roman"/>
          <w:sz w:val="16"/>
          <w:szCs w:val="16"/>
        </w:rPr>
      </w:pPr>
      <w:r w:rsidRPr="00E72363">
        <w:rPr>
          <w:rFonts w:ascii="Times New Roman" w:hAnsi="Times New Roman"/>
          <w:sz w:val="16"/>
          <w:szCs w:val="16"/>
        </w:rPr>
        <w:t>Сборка каркаса:</w:t>
      </w:r>
    </w:p>
    <w:p w:rsidR="00C708D2" w:rsidRPr="00E72363" w:rsidRDefault="005A4AB2" w:rsidP="00C708D2">
      <w:pPr>
        <w:spacing w:after="0"/>
        <w:ind w:left="284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pict>
          <v:shape id="_x0000_s1047" type="#_x0000_t75" style="position:absolute;left:0;text-align:left;margin-left:386.85pt;margin-top:6.95pt;width:62.2pt;height:88pt;z-index:251687424">
            <v:imagedata r:id="rId22" o:title=""/>
          </v:shape>
          <o:OLEObject Type="Embed" ProgID="CorelDraw.Graphic.16" ShapeID="_x0000_s1047" DrawAspect="Content" ObjectID="_1510549511" r:id="rId23"/>
        </w:pict>
      </w:r>
      <w:r w:rsidR="00C708D2" w:rsidRPr="00E72363">
        <w:rPr>
          <w:rFonts w:ascii="Times New Roman" w:hAnsi="Times New Roman"/>
          <w:sz w:val="16"/>
          <w:szCs w:val="16"/>
        </w:rPr>
        <w:t xml:space="preserve">- взять горизонтальные и вертикальные стенки конкретного изделия, совместить отверстия, соединить детали в каркас и закрепить их </w:t>
      </w:r>
      <w:proofErr w:type="spellStart"/>
      <w:r w:rsidR="00C708D2" w:rsidRPr="00E72363">
        <w:rPr>
          <w:rFonts w:ascii="Times New Roman" w:hAnsi="Times New Roman"/>
          <w:sz w:val="16"/>
          <w:szCs w:val="16"/>
        </w:rPr>
        <w:t>евровинтами</w:t>
      </w:r>
      <w:proofErr w:type="spellEnd"/>
      <w:r w:rsidR="00C708D2" w:rsidRPr="00E72363">
        <w:rPr>
          <w:rFonts w:ascii="Times New Roman" w:hAnsi="Times New Roman"/>
          <w:sz w:val="16"/>
          <w:szCs w:val="16"/>
        </w:rPr>
        <w:t>;</w:t>
      </w:r>
    </w:p>
    <w:p w:rsidR="00C708D2" w:rsidRPr="00E72363" w:rsidRDefault="00C708D2" w:rsidP="00C708D2">
      <w:pPr>
        <w:spacing w:after="0"/>
        <w:ind w:left="284"/>
        <w:rPr>
          <w:rFonts w:ascii="Times New Roman" w:hAnsi="Times New Roman"/>
          <w:sz w:val="16"/>
          <w:szCs w:val="16"/>
        </w:rPr>
      </w:pPr>
      <w:r w:rsidRPr="00E72363">
        <w:rPr>
          <w:rFonts w:ascii="Times New Roman" w:hAnsi="Times New Roman"/>
          <w:sz w:val="16"/>
          <w:szCs w:val="16"/>
        </w:rPr>
        <w:t>- положить каркас лицевыми кромками вниз, выставить и выверить углы на 90 градусов;</w:t>
      </w:r>
    </w:p>
    <w:p w:rsidR="00C708D2" w:rsidRDefault="00C708D2" w:rsidP="00C708D2">
      <w:pPr>
        <w:spacing w:after="0"/>
        <w:ind w:left="284"/>
        <w:rPr>
          <w:rFonts w:ascii="Times New Roman" w:hAnsi="Times New Roman"/>
          <w:sz w:val="16"/>
          <w:szCs w:val="16"/>
        </w:rPr>
      </w:pPr>
      <w:r w:rsidRPr="00E72363">
        <w:rPr>
          <w:rFonts w:ascii="Times New Roman" w:hAnsi="Times New Roman"/>
          <w:sz w:val="16"/>
          <w:szCs w:val="16"/>
        </w:rPr>
        <w:t>- прикрепить гвоздями к задним кромкам каркаса стенки из ДВП.</w:t>
      </w:r>
      <w:r>
        <w:rPr>
          <w:rFonts w:ascii="Times New Roman" w:hAnsi="Times New Roman"/>
          <w:sz w:val="16"/>
          <w:szCs w:val="16"/>
        </w:rPr>
        <w:t xml:space="preserve"> </w:t>
      </w:r>
    </w:p>
    <w:p w:rsidR="00C708D2" w:rsidRDefault="00C708D2" w:rsidP="00C708D2">
      <w:pPr>
        <w:spacing w:after="0"/>
        <w:ind w:left="284"/>
        <w:rPr>
          <w:rFonts w:ascii="Times New Roman" w:hAnsi="Times New Roman"/>
          <w:sz w:val="16"/>
          <w:szCs w:val="16"/>
        </w:rPr>
      </w:pPr>
    </w:p>
    <w:p w:rsidR="00C708D2" w:rsidRDefault="00C708D2" w:rsidP="00C708D2">
      <w:pPr>
        <w:spacing w:after="0"/>
        <w:ind w:left="284"/>
        <w:rPr>
          <w:rFonts w:ascii="Times New Roman" w:hAnsi="Times New Roman"/>
          <w:sz w:val="16"/>
          <w:szCs w:val="16"/>
        </w:rPr>
      </w:pPr>
      <w:r w:rsidRPr="00E72363">
        <w:rPr>
          <w:rFonts w:ascii="Times New Roman" w:hAnsi="Times New Roman"/>
          <w:b/>
          <w:sz w:val="16"/>
          <w:szCs w:val="16"/>
        </w:rPr>
        <w:t>ВНИМАНИЕ!</w:t>
      </w:r>
      <w:r>
        <w:rPr>
          <w:rFonts w:ascii="Times New Roman" w:hAnsi="Times New Roman"/>
          <w:b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>Во избежание перекоса створок, после того, как секция собрана в коробку, необходимо измерить диагонали. Они должны быть одинаковыми(±1-2мм). Только после этого можно прибивать заднюю стенку. Используйте это примечание при сборке каждой секции или её части.</w:t>
      </w:r>
    </w:p>
    <w:p w:rsidR="00C708D2" w:rsidRDefault="00E65ECE" w:rsidP="00E65ECE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</w:t>
      </w:r>
    </w:p>
    <w:p w:rsidR="00114721" w:rsidRPr="00C708D2" w:rsidRDefault="00114721" w:rsidP="00C708D2">
      <w:pP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0D3C66">
        <w:rPr>
          <w:rFonts w:ascii="Times New Roman" w:hAnsi="Times New Roman"/>
          <w:b/>
          <w:sz w:val="28"/>
          <w:szCs w:val="28"/>
        </w:rPr>
        <w:lastRenderedPageBreak/>
        <w:t>Комплектация фурнитурой</w:t>
      </w:r>
      <w:r w:rsidR="00C708D2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C708D2">
        <w:rPr>
          <w:rFonts w:ascii="Times New Roman" w:hAnsi="Times New Roman"/>
          <w:b/>
          <w:sz w:val="28"/>
          <w:szCs w:val="28"/>
        </w:rPr>
        <w:t>Марта</w:t>
      </w:r>
      <w:r w:rsidR="00C708D2">
        <w:rPr>
          <w:rFonts w:ascii="Times New Roman" w:hAnsi="Times New Roman"/>
          <w:b/>
          <w:sz w:val="28"/>
          <w:szCs w:val="28"/>
          <w:lang w:val="en-US"/>
        </w:rPr>
        <w:t>-11</w:t>
      </w:r>
    </w:p>
    <w:p w:rsidR="00114721" w:rsidRPr="00BA30DB" w:rsidRDefault="00114721" w:rsidP="00E65ECE">
      <w:pPr>
        <w:spacing w:after="0"/>
        <w:ind w:left="1004"/>
        <w:rPr>
          <w:rFonts w:ascii="Times New Roman" w:hAnsi="Times New Roman"/>
          <w:b/>
          <w:sz w:val="14"/>
          <w:szCs w:val="1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30"/>
        <w:gridCol w:w="3257"/>
        <w:gridCol w:w="1416"/>
        <w:gridCol w:w="1048"/>
        <w:gridCol w:w="931"/>
      </w:tblGrid>
      <w:tr w:rsidR="00114721" w:rsidRPr="00BA30DB" w:rsidTr="00734296">
        <w:trPr>
          <w:trHeight w:val="454"/>
          <w:jc w:val="center"/>
        </w:trPr>
        <w:tc>
          <w:tcPr>
            <w:tcW w:w="630" w:type="dxa"/>
            <w:vAlign w:val="center"/>
          </w:tcPr>
          <w:p w:rsidR="00114721" w:rsidRPr="0000011D" w:rsidRDefault="00114721" w:rsidP="00734296">
            <w:pPr>
              <w:spacing w:after="0"/>
              <w:ind w:left="284" w:hanging="284"/>
              <w:jc w:val="center"/>
              <w:rPr>
                <w:rFonts w:ascii="Times New Roman" w:hAnsi="Times New Roman"/>
                <w:b/>
              </w:rPr>
            </w:pPr>
            <w:r w:rsidRPr="0000011D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3257" w:type="dxa"/>
            <w:vAlign w:val="center"/>
          </w:tcPr>
          <w:p w:rsidR="00114721" w:rsidRPr="0000011D" w:rsidRDefault="00114721" w:rsidP="00734296">
            <w:pPr>
              <w:spacing w:after="0"/>
              <w:ind w:left="284" w:hanging="142"/>
              <w:jc w:val="center"/>
              <w:rPr>
                <w:rFonts w:ascii="Times New Roman" w:hAnsi="Times New Roman"/>
                <w:b/>
              </w:rPr>
            </w:pPr>
            <w:r w:rsidRPr="0000011D">
              <w:rPr>
                <w:rFonts w:ascii="Times New Roman" w:hAnsi="Times New Roman"/>
                <w:b/>
              </w:rPr>
              <w:t>Наименование</w:t>
            </w:r>
          </w:p>
        </w:tc>
        <w:tc>
          <w:tcPr>
            <w:tcW w:w="1416" w:type="dxa"/>
            <w:vAlign w:val="center"/>
          </w:tcPr>
          <w:p w:rsidR="00114721" w:rsidRPr="0000011D" w:rsidRDefault="00114721" w:rsidP="00734296">
            <w:pPr>
              <w:spacing w:after="0"/>
              <w:ind w:left="284" w:hanging="159"/>
              <w:jc w:val="center"/>
              <w:rPr>
                <w:rFonts w:ascii="Times New Roman" w:hAnsi="Times New Roman"/>
                <w:b/>
              </w:rPr>
            </w:pPr>
            <w:r w:rsidRPr="0000011D">
              <w:rPr>
                <w:rFonts w:ascii="Times New Roman" w:hAnsi="Times New Roman"/>
                <w:b/>
              </w:rPr>
              <w:t>Эскиз</w:t>
            </w:r>
          </w:p>
        </w:tc>
        <w:tc>
          <w:tcPr>
            <w:tcW w:w="1048" w:type="dxa"/>
            <w:vAlign w:val="center"/>
          </w:tcPr>
          <w:p w:rsidR="00114721" w:rsidRPr="0000011D" w:rsidRDefault="00734296" w:rsidP="00734296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Ед. </w:t>
            </w:r>
            <w:proofErr w:type="spellStart"/>
            <w:r>
              <w:rPr>
                <w:rFonts w:ascii="Times New Roman" w:hAnsi="Times New Roman"/>
                <w:b/>
              </w:rPr>
              <w:t>изм</w:t>
            </w:r>
            <w:proofErr w:type="spellEnd"/>
            <w:r w:rsidR="00114721" w:rsidRPr="0000011D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931" w:type="dxa"/>
            <w:vAlign w:val="center"/>
          </w:tcPr>
          <w:p w:rsidR="00114721" w:rsidRPr="0000011D" w:rsidRDefault="00114721" w:rsidP="00734296">
            <w:pPr>
              <w:spacing w:after="0"/>
              <w:ind w:left="284" w:hanging="284"/>
              <w:jc w:val="center"/>
              <w:rPr>
                <w:rFonts w:ascii="Times New Roman" w:hAnsi="Times New Roman"/>
                <w:b/>
              </w:rPr>
            </w:pPr>
            <w:r w:rsidRPr="0000011D">
              <w:rPr>
                <w:rFonts w:ascii="Times New Roman" w:hAnsi="Times New Roman"/>
                <w:b/>
              </w:rPr>
              <w:t>Кол-во</w:t>
            </w:r>
          </w:p>
        </w:tc>
      </w:tr>
      <w:tr w:rsidR="00C708D2" w:rsidRPr="000D3C66" w:rsidTr="00734296">
        <w:trPr>
          <w:trHeight w:val="454"/>
          <w:jc w:val="center"/>
        </w:trPr>
        <w:tc>
          <w:tcPr>
            <w:tcW w:w="630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57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Гвозди 1,6*25</w:t>
            </w:r>
          </w:p>
        </w:tc>
        <w:tc>
          <w:tcPr>
            <w:tcW w:w="1416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23850" cy="190500"/>
                  <wp:effectExtent l="19050" t="0" r="0" b="0"/>
                  <wp:docPr id="59" name="Рисунок 88" descr="http://im6-tub-ru.yandex.net/i?id=242092983-3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http://im6-tub-ru.yandex.net/i?id=242092983-3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</w:t>
            </w:r>
          </w:p>
        </w:tc>
        <w:tc>
          <w:tcPr>
            <w:tcW w:w="931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C708D2" w:rsidRPr="000D3C66" w:rsidTr="00734296">
        <w:trPr>
          <w:trHeight w:val="454"/>
          <w:jc w:val="center"/>
        </w:trPr>
        <w:tc>
          <w:tcPr>
            <w:tcW w:w="630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257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A613A">
              <w:rPr>
                <w:rFonts w:ascii="Times New Roman" w:hAnsi="Times New Roman"/>
                <w:sz w:val="20"/>
                <w:szCs w:val="20"/>
              </w:rPr>
              <w:t>Дюбель+эксцентрик</w:t>
            </w:r>
            <w:proofErr w:type="spellEnd"/>
          </w:p>
        </w:tc>
        <w:tc>
          <w:tcPr>
            <w:tcW w:w="1416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429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44805" cy="228600"/>
                  <wp:effectExtent l="19050" t="0" r="0" b="0"/>
                  <wp:docPr id="60" name="Рисунок 4" descr="http://www.makuha.ru/tehno/krovat-jashik/508_fi_20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www.makuha.ru/tehno/krovat-jashik/508_fi_20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31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4+4</w:t>
            </w:r>
          </w:p>
        </w:tc>
      </w:tr>
      <w:tr w:rsidR="00C708D2" w:rsidRPr="000D3C66" w:rsidTr="00734296">
        <w:trPr>
          <w:trHeight w:val="454"/>
          <w:jc w:val="center"/>
        </w:trPr>
        <w:tc>
          <w:tcPr>
            <w:tcW w:w="630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57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A613A">
              <w:rPr>
                <w:rFonts w:ascii="Times New Roman" w:hAnsi="Times New Roman"/>
                <w:sz w:val="20"/>
                <w:szCs w:val="20"/>
              </w:rPr>
              <w:t>Еврозаглушка</w:t>
            </w:r>
            <w:proofErr w:type="spellEnd"/>
          </w:p>
        </w:tc>
        <w:tc>
          <w:tcPr>
            <w:tcW w:w="1416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8125" cy="180975"/>
                  <wp:effectExtent l="19050" t="0" r="9525" b="0"/>
                  <wp:docPr id="61" name="Рисунок 58" descr="http://im4-tub-ru.yandex.net/i?id=527779628-3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http://im4-tub-ru.yandex.net/i?id=527779628-3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31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</w:tr>
      <w:tr w:rsidR="00C708D2" w:rsidRPr="000D3C66" w:rsidTr="00734296">
        <w:trPr>
          <w:trHeight w:val="454"/>
          <w:jc w:val="center"/>
        </w:trPr>
        <w:tc>
          <w:tcPr>
            <w:tcW w:w="630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257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A613A">
              <w:rPr>
                <w:rFonts w:ascii="Times New Roman" w:hAnsi="Times New Roman"/>
                <w:sz w:val="20"/>
                <w:szCs w:val="20"/>
              </w:rPr>
              <w:t>Еврошуруп</w:t>
            </w:r>
            <w:proofErr w:type="spellEnd"/>
            <w:r w:rsidRPr="002A613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6,3*50</w:t>
            </w:r>
          </w:p>
        </w:tc>
        <w:tc>
          <w:tcPr>
            <w:tcW w:w="1416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429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81000" cy="257175"/>
                  <wp:effectExtent l="19050" t="0" r="0" b="0"/>
                  <wp:docPr id="62" name="Рисунок 28" descr="&amp;IEcy;&amp;vcy;&amp;rcy;&amp;ocy;&amp;vcy;&amp;icy;&amp;ncy;&amp;t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&amp;IEcy;&amp;vcy;&amp;rcy;&amp;ocy;&amp;vcy;&amp;icy;&amp;ncy;&amp;t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7559" b="7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31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</w:tr>
      <w:tr w:rsidR="00C708D2" w:rsidRPr="000D3C66" w:rsidTr="00734296">
        <w:trPr>
          <w:trHeight w:val="454"/>
          <w:jc w:val="center"/>
        </w:trPr>
        <w:tc>
          <w:tcPr>
            <w:tcW w:w="630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257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A613A">
              <w:rPr>
                <w:rFonts w:ascii="Times New Roman" w:hAnsi="Times New Roman"/>
                <w:sz w:val="20"/>
                <w:szCs w:val="20"/>
              </w:rPr>
              <w:t>Еврошуруп</w:t>
            </w:r>
            <w:proofErr w:type="spellEnd"/>
            <w:r w:rsidRPr="002A613A">
              <w:rPr>
                <w:rFonts w:ascii="Times New Roman" w:hAnsi="Times New Roman"/>
                <w:sz w:val="20"/>
                <w:szCs w:val="20"/>
              </w:rPr>
              <w:t xml:space="preserve"> 3,6*13</w:t>
            </w:r>
          </w:p>
        </w:tc>
        <w:tc>
          <w:tcPr>
            <w:tcW w:w="1416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52425" cy="219075"/>
                  <wp:effectExtent l="19050" t="0" r="9525" b="0"/>
                  <wp:docPr id="63" name="Рисунок 55" descr="http://im4-tub-ru.yandex.net/i?id=397921893-5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http://im4-tub-ru.yandex.net/i?id=397921893-5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8898" t="25197" r="18898" b="25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31" w:type="dxa"/>
            <w:vAlign w:val="center"/>
          </w:tcPr>
          <w:p w:rsidR="00C708D2" w:rsidRPr="00AC4609" w:rsidRDefault="00AC4609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</w:t>
            </w:r>
          </w:p>
        </w:tc>
      </w:tr>
      <w:tr w:rsidR="00C708D2" w:rsidRPr="000D3C66" w:rsidTr="00734296">
        <w:trPr>
          <w:trHeight w:val="454"/>
          <w:jc w:val="center"/>
        </w:trPr>
        <w:tc>
          <w:tcPr>
            <w:tcW w:w="630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257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 xml:space="preserve">Ключ для </w:t>
            </w:r>
            <w:proofErr w:type="spellStart"/>
            <w:r w:rsidRPr="002A613A">
              <w:rPr>
                <w:rFonts w:ascii="Times New Roman" w:hAnsi="Times New Roman"/>
                <w:sz w:val="20"/>
                <w:szCs w:val="20"/>
              </w:rPr>
              <w:t>еврошурупа</w:t>
            </w:r>
            <w:proofErr w:type="spellEnd"/>
          </w:p>
        </w:tc>
        <w:tc>
          <w:tcPr>
            <w:tcW w:w="1416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85775" cy="228600"/>
                  <wp:effectExtent l="19050" t="0" r="9525" b="0"/>
                  <wp:docPr id="64" name="Рисунок 34" descr="http://klio-company.ru/UserFiles/Image/catalog/thumbnails/klyuch-shestigrannyi-sw-4.0-mm-s---obraznyi-1361864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://klio-company.ru/UserFiles/Image/catalog/thumbnails/klyuch-shestigrannyi-sw-4.0-mm-s---obraznyi-1361864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31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C708D2" w:rsidRPr="000D3C66" w:rsidTr="00734296">
        <w:trPr>
          <w:trHeight w:val="454"/>
          <w:jc w:val="center"/>
        </w:trPr>
        <w:tc>
          <w:tcPr>
            <w:tcW w:w="630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257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Лифт газовый</w:t>
            </w:r>
          </w:p>
        </w:tc>
        <w:tc>
          <w:tcPr>
            <w:tcW w:w="1416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AD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3795" cy="225778"/>
                  <wp:effectExtent l="19050" t="0" r="0" b="0"/>
                  <wp:docPr id="65" name="Рисунок 4" descr="http://im6-tub-ru.yandex.net/i?id=77873864-7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6-tub-ru.yandex.net/i?id=77873864-7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39" cy="22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31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C708D2" w:rsidRPr="000D3C66" w:rsidTr="00734296">
        <w:trPr>
          <w:trHeight w:val="454"/>
          <w:jc w:val="center"/>
        </w:trPr>
        <w:tc>
          <w:tcPr>
            <w:tcW w:w="630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257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Наконечник (подпятник)</w:t>
            </w:r>
          </w:p>
        </w:tc>
        <w:tc>
          <w:tcPr>
            <w:tcW w:w="1416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9075" cy="219075"/>
                  <wp:effectExtent l="19050" t="0" r="9525" b="0"/>
                  <wp:docPr id="66" name="Рисунок 118" descr="http://im6-tub-ru.yandex.net/i?id=534200247-6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 descr="http://im6-tub-ru.yandex.net/i?id=534200247-6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31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C708D2" w:rsidRPr="000D3C66" w:rsidTr="00734296">
        <w:trPr>
          <w:trHeight w:val="454"/>
          <w:jc w:val="center"/>
        </w:trPr>
        <w:tc>
          <w:tcPr>
            <w:tcW w:w="630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257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Направляющие *35</w:t>
            </w:r>
            <w:r w:rsidRPr="002A613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6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7675" cy="219075"/>
                  <wp:effectExtent l="19050" t="0" r="9525" b="0"/>
                  <wp:docPr id="67" name="Рисунок 1" descr="http://im7-tub-ru.yandex.net/i?id=438267762-1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im7-tub-ru.yandex.net/i?id=438267762-1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25197" b="25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31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708D2" w:rsidRPr="000D3C66" w:rsidTr="00734296">
        <w:trPr>
          <w:trHeight w:val="454"/>
          <w:jc w:val="center"/>
        </w:trPr>
        <w:tc>
          <w:tcPr>
            <w:tcW w:w="630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257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Петля 4х шарнирная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накладная</w:t>
            </w:r>
          </w:p>
        </w:tc>
        <w:tc>
          <w:tcPr>
            <w:tcW w:w="1416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2304" behindDoc="0" locked="0" layoutInCell="1" allowOverlap="1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18415</wp:posOffset>
                  </wp:positionV>
                  <wp:extent cx="257175" cy="192405"/>
                  <wp:effectExtent l="19050" t="0" r="9525" b="0"/>
                  <wp:wrapThrough wrapText="bothSides">
                    <wp:wrapPolygon edited="0">
                      <wp:start x="-1600" y="0"/>
                      <wp:lineTo x="-1600" y="19248"/>
                      <wp:lineTo x="22400" y="19248"/>
                      <wp:lineTo x="22400" y="0"/>
                      <wp:lineTo x="-1600" y="0"/>
                    </wp:wrapPolygon>
                  </wp:wrapThrough>
                  <wp:docPr id="68" name="Рисунок 1" descr="http://im0-tub-ru.yandex.net/i?id=71983614-2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im0-tub-ru.yandex.net/i?id=71983614-2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12598" b="12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92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48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31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C708D2" w:rsidRPr="000D3C66" w:rsidTr="00734296">
        <w:trPr>
          <w:trHeight w:val="454"/>
          <w:jc w:val="center"/>
        </w:trPr>
        <w:tc>
          <w:tcPr>
            <w:tcW w:w="630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257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Полкодержатель</w:t>
            </w:r>
          </w:p>
        </w:tc>
        <w:tc>
          <w:tcPr>
            <w:tcW w:w="1416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52425" cy="200025"/>
                  <wp:effectExtent l="19050" t="0" r="9525" b="0"/>
                  <wp:docPr id="69" name="Рисунок 70" descr="http://im3-tub-ru.yandex.net/i?id=76105471-2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http://im3-tub-ru.yandex.net/i?id=76105471-2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t="12598" b="12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31" w:type="dxa"/>
            <w:vAlign w:val="center"/>
          </w:tcPr>
          <w:p w:rsidR="00C708D2" w:rsidRPr="00845D83" w:rsidRDefault="00845D83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36</w:t>
            </w:r>
          </w:p>
        </w:tc>
      </w:tr>
      <w:tr w:rsidR="00C708D2" w:rsidRPr="000D3C66" w:rsidTr="00734296">
        <w:trPr>
          <w:trHeight w:val="454"/>
          <w:jc w:val="center"/>
        </w:trPr>
        <w:tc>
          <w:tcPr>
            <w:tcW w:w="630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3257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 xml:space="preserve">Ручка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128</w:t>
            </w:r>
            <w:r w:rsidRPr="002A613A">
              <w:rPr>
                <w:rFonts w:ascii="Times New Roman" w:hAnsi="Times New Roman"/>
                <w:sz w:val="20"/>
                <w:szCs w:val="20"/>
              </w:rPr>
              <w:t xml:space="preserve"> мм</w:t>
            </w:r>
          </w:p>
        </w:tc>
        <w:tc>
          <w:tcPr>
            <w:tcW w:w="1416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0245" cy="198120"/>
                  <wp:effectExtent l="19050" t="0" r="0" b="0"/>
                  <wp:docPr id="70" name="Рисунок 9" descr="IMG_20150427_135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20150427_135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31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C708D2" w:rsidRPr="000D3C66" w:rsidTr="00734296">
        <w:trPr>
          <w:trHeight w:val="454"/>
          <w:jc w:val="center"/>
        </w:trPr>
        <w:tc>
          <w:tcPr>
            <w:tcW w:w="630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3257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A613A">
              <w:rPr>
                <w:rFonts w:ascii="Times New Roman" w:hAnsi="Times New Roman"/>
                <w:sz w:val="20"/>
                <w:szCs w:val="20"/>
              </w:rPr>
              <w:t>Саморез</w:t>
            </w:r>
            <w:proofErr w:type="spellEnd"/>
            <w:r w:rsidRPr="002A613A">
              <w:rPr>
                <w:rFonts w:ascii="Times New Roman" w:hAnsi="Times New Roman"/>
                <w:sz w:val="20"/>
                <w:szCs w:val="20"/>
              </w:rPr>
              <w:t xml:space="preserve"> 3,5*16</w:t>
            </w:r>
          </w:p>
        </w:tc>
        <w:tc>
          <w:tcPr>
            <w:tcW w:w="1416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85775" cy="238125"/>
                  <wp:effectExtent l="19050" t="0" r="9525" b="0"/>
                  <wp:docPr id="71" name="Рисунок 37" descr="&amp;Scy;&amp;acy;&amp;mcy;&amp;ocy;&amp;rcy;&amp;iecy;&amp;zcy; 3,5*16 &amp;pcy;&amp;ocy;&amp;tcy;&amp;acy;&amp;jcy;, &amp;kcy;&amp;rcy;&amp;ucy;&amp;pcy;&amp;ncy;&amp;acy;&amp;yacy; &amp;rcy;&amp;iecy;&amp;zcy;&amp;softcy;&amp;bcy;&amp;acy;, &amp;ocy;&amp;kcy;&amp;scy;&amp;icy;&amp;dcy; (10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&amp;Scy;&amp;acy;&amp;mcy;&amp;ocy;&amp;rcy;&amp;iecy;&amp;zcy; 3,5*16 &amp;pcy;&amp;ocy;&amp;tcy;&amp;acy;&amp;jcy;, &amp;kcy;&amp;rcy;&amp;ucy;&amp;pcy;&amp;ncy;&amp;acy;&amp;yacy; &amp;rcy;&amp;iecy;&amp;zcy;&amp;softcy;&amp;bcy;&amp;acy;, &amp;ocy;&amp;kcy;&amp;scy;&amp;icy;&amp;dcy; (10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t="25310" b="25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31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</w:tr>
      <w:tr w:rsidR="00C708D2" w:rsidRPr="000D3C66" w:rsidTr="00734296">
        <w:trPr>
          <w:trHeight w:val="454"/>
          <w:jc w:val="center"/>
        </w:trPr>
        <w:tc>
          <w:tcPr>
            <w:tcW w:w="630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3257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A613A">
              <w:rPr>
                <w:rFonts w:ascii="Times New Roman" w:hAnsi="Times New Roman"/>
                <w:sz w:val="20"/>
                <w:szCs w:val="20"/>
              </w:rPr>
              <w:t>Шкант</w:t>
            </w:r>
            <w:proofErr w:type="spellEnd"/>
            <w:r w:rsidRPr="002A613A">
              <w:rPr>
                <w:rFonts w:ascii="Times New Roman" w:hAnsi="Times New Roman"/>
                <w:sz w:val="20"/>
                <w:szCs w:val="20"/>
              </w:rPr>
              <w:t xml:space="preserve"> 8*30</w:t>
            </w:r>
          </w:p>
        </w:tc>
        <w:tc>
          <w:tcPr>
            <w:tcW w:w="1416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19100" cy="257175"/>
                  <wp:effectExtent l="19050" t="0" r="0" b="0"/>
                  <wp:docPr id="72" name="Рисунок 39" descr="http://im6-tub-ru.yandex.net/i?id=587306561-3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http://im6-tub-ru.yandex.net/i?id=587306561-3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31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C708D2" w:rsidRPr="000D3C66" w:rsidTr="00734296">
        <w:trPr>
          <w:trHeight w:val="454"/>
          <w:jc w:val="center"/>
        </w:trPr>
        <w:tc>
          <w:tcPr>
            <w:tcW w:w="630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3257" w:type="dxa"/>
            <w:vAlign w:val="center"/>
          </w:tcPr>
          <w:p w:rsidR="00C708D2" w:rsidRPr="00BB01AF" w:rsidRDefault="00C708D2" w:rsidP="007342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A613A">
              <w:rPr>
                <w:rFonts w:ascii="Times New Roman" w:hAnsi="Times New Roman"/>
                <w:sz w:val="20"/>
                <w:szCs w:val="20"/>
              </w:rPr>
              <w:t>Штангодержатель</w:t>
            </w:r>
            <w:proofErr w:type="spellEnd"/>
            <w:r w:rsidRPr="002A613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металлический</w:t>
            </w:r>
            <w:proofErr w:type="spellEnd"/>
          </w:p>
        </w:tc>
        <w:tc>
          <w:tcPr>
            <w:tcW w:w="1416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73429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1927" cy="280244"/>
                  <wp:effectExtent l="19050" t="0" r="0" b="0"/>
                  <wp:docPr id="73" name="Рисунок 25" descr="штангодержатель металл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тангодержатель металл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28" cy="282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31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</w:tbl>
    <w:p w:rsidR="004107C5" w:rsidRDefault="004107C5" w:rsidP="000E3D5A"/>
    <w:sectPr w:rsidR="004107C5" w:rsidSect="004D2840">
      <w:pgSz w:w="16838" w:h="11906" w:orient="landscape" w:code="9"/>
      <w:pgMar w:top="567" w:right="567" w:bottom="567" w:left="567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33D0" w:rsidRDefault="001233D0" w:rsidP="00C708D2">
      <w:pPr>
        <w:spacing w:after="0" w:line="240" w:lineRule="auto"/>
      </w:pPr>
      <w:r>
        <w:separator/>
      </w:r>
    </w:p>
  </w:endnote>
  <w:endnote w:type="continuationSeparator" w:id="0">
    <w:p w:rsidR="001233D0" w:rsidRDefault="001233D0" w:rsidP="00C70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33D0" w:rsidRDefault="001233D0" w:rsidP="00C708D2">
      <w:pPr>
        <w:spacing w:after="0" w:line="240" w:lineRule="auto"/>
      </w:pPr>
      <w:r>
        <w:separator/>
      </w:r>
    </w:p>
  </w:footnote>
  <w:footnote w:type="continuationSeparator" w:id="0">
    <w:p w:rsidR="001233D0" w:rsidRDefault="001233D0" w:rsidP="00C708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C5EFC"/>
    <w:multiLevelType w:val="hybridMultilevel"/>
    <w:tmpl w:val="B470A27A"/>
    <w:lvl w:ilvl="0" w:tplc="9E4C45A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3B130CA8"/>
    <w:multiLevelType w:val="hybridMultilevel"/>
    <w:tmpl w:val="60A89722"/>
    <w:lvl w:ilvl="0" w:tplc="9402B39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2840"/>
    <w:rsid w:val="0000011D"/>
    <w:rsid w:val="000137E2"/>
    <w:rsid w:val="0001659C"/>
    <w:rsid w:val="000212DD"/>
    <w:rsid w:val="00081A5D"/>
    <w:rsid w:val="000B6553"/>
    <w:rsid w:val="000C4692"/>
    <w:rsid w:val="000E3D5A"/>
    <w:rsid w:val="000F1278"/>
    <w:rsid w:val="000F6A86"/>
    <w:rsid w:val="001013FC"/>
    <w:rsid w:val="00114721"/>
    <w:rsid w:val="001233D0"/>
    <w:rsid w:val="00131FC4"/>
    <w:rsid w:val="00167AB4"/>
    <w:rsid w:val="001C1713"/>
    <w:rsid w:val="001E1B58"/>
    <w:rsid w:val="00200463"/>
    <w:rsid w:val="002330F7"/>
    <w:rsid w:val="002A613A"/>
    <w:rsid w:val="0032195F"/>
    <w:rsid w:val="00333433"/>
    <w:rsid w:val="003568A8"/>
    <w:rsid w:val="003D17E6"/>
    <w:rsid w:val="003E1992"/>
    <w:rsid w:val="003F14AB"/>
    <w:rsid w:val="004107C5"/>
    <w:rsid w:val="004306BE"/>
    <w:rsid w:val="00446239"/>
    <w:rsid w:val="00461CCD"/>
    <w:rsid w:val="004A60EE"/>
    <w:rsid w:val="004D2840"/>
    <w:rsid w:val="00503640"/>
    <w:rsid w:val="005043B7"/>
    <w:rsid w:val="005074AB"/>
    <w:rsid w:val="0053106B"/>
    <w:rsid w:val="005459F8"/>
    <w:rsid w:val="00567F1F"/>
    <w:rsid w:val="00570169"/>
    <w:rsid w:val="005A4AB2"/>
    <w:rsid w:val="005C1084"/>
    <w:rsid w:val="005C2D13"/>
    <w:rsid w:val="005C65DE"/>
    <w:rsid w:val="005F7545"/>
    <w:rsid w:val="00604B13"/>
    <w:rsid w:val="006252C8"/>
    <w:rsid w:val="00690EA1"/>
    <w:rsid w:val="00723840"/>
    <w:rsid w:val="00734296"/>
    <w:rsid w:val="00747E56"/>
    <w:rsid w:val="00751749"/>
    <w:rsid w:val="008070E5"/>
    <w:rsid w:val="00821876"/>
    <w:rsid w:val="008276E8"/>
    <w:rsid w:val="008312D5"/>
    <w:rsid w:val="00845D83"/>
    <w:rsid w:val="00857C98"/>
    <w:rsid w:val="008C61E1"/>
    <w:rsid w:val="008D583E"/>
    <w:rsid w:val="008F2E7F"/>
    <w:rsid w:val="0093417D"/>
    <w:rsid w:val="00943E0A"/>
    <w:rsid w:val="009611CE"/>
    <w:rsid w:val="00984C14"/>
    <w:rsid w:val="009C3BA2"/>
    <w:rsid w:val="009C46D2"/>
    <w:rsid w:val="009D372B"/>
    <w:rsid w:val="009E41AF"/>
    <w:rsid w:val="009E5AD0"/>
    <w:rsid w:val="00AC4609"/>
    <w:rsid w:val="00AE5B28"/>
    <w:rsid w:val="00B077FF"/>
    <w:rsid w:val="00B46FD8"/>
    <w:rsid w:val="00B821F3"/>
    <w:rsid w:val="00B85968"/>
    <w:rsid w:val="00BA30DB"/>
    <w:rsid w:val="00BB01AF"/>
    <w:rsid w:val="00C0574E"/>
    <w:rsid w:val="00C45E39"/>
    <w:rsid w:val="00C5551B"/>
    <w:rsid w:val="00C61059"/>
    <w:rsid w:val="00C6312C"/>
    <w:rsid w:val="00C7074D"/>
    <w:rsid w:val="00C708D2"/>
    <w:rsid w:val="00C8326A"/>
    <w:rsid w:val="00C85090"/>
    <w:rsid w:val="00CA4D49"/>
    <w:rsid w:val="00CF1651"/>
    <w:rsid w:val="00CF1DFF"/>
    <w:rsid w:val="00CF4657"/>
    <w:rsid w:val="00D17F38"/>
    <w:rsid w:val="00D36234"/>
    <w:rsid w:val="00D961CE"/>
    <w:rsid w:val="00DC2498"/>
    <w:rsid w:val="00DC40E3"/>
    <w:rsid w:val="00DD242E"/>
    <w:rsid w:val="00DF7CCA"/>
    <w:rsid w:val="00E42439"/>
    <w:rsid w:val="00E65ECE"/>
    <w:rsid w:val="00E96955"/>
    <w:rsid w:val="00ED2DB2"/>
    <w:rsid w:val="00EE4515"/>
    <w:rsid w:val="00EF3861"/>
    <w:rsid w:val="00F84178"/>
    <w:rsid w:val="00F87D1D"/>
    <w:rsid w:val="00FA1ABE"/>
    <w:rsid w:val="00FB09E9"/>
    <w:rsid w:val="00FD15DB"/>
    <w:rsid w:val="00FD7697"/>
    <w:rsid w:val="00FE5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  <o:rules v:ext="edit">
        <o:r id="V:Rule3" type="connector" idref="#_x0000_s1033"/>
        <o:r id="V:Rule4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84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D284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284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a3">
    <w:name w:val="Hyperlink"/>
    <w:basedOn w:val="a0"/>
    <w:uiPriority w:val="99"/>
    <w:unhideWhenUsed/>
    <w:rsid w:val="004D284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D284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F7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7545"/>
    <w:rPr>
      <w:rFonts w:ascii="Tahoma" w:hAnsi="Tahoma" w:cs="Tahoma"/>
      <w:sz w:val="16"/>
      <w:szCs w:val="16"/>
      <w:lang w:eastAsia="en-US"/>
    </w:rPr>
  </w:style>
  <w:style w:type="paragraph" w:styleId="a7">
    <w:name w:val="No Spacing"/>
    <w:uiPriority w:val="1"/>
    <w:qFormat/>
    <w:rsid w:val="00984C14"/>
    <w:rPr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984C14"/>
  </w:style>
  <w:style w:type="paragraph" w:styleId="a8">
    <w:name w:val="header"/>
    <w:basedOn w:val="a"/>
    <w:link w:val="a9"/>
    <w:uiPriority w:val="99"/>
    <w:semiHidden/>
    <w:unhideWhenUsed/>
    <w:rsid w:val="00C708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708D2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C708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708D2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9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interier-center.ru/" TargetMode="External"/><Relationship Id="rId18" Type="http://schemas.openxmlformats.org/officeDocument/2006/relationships/image" Target="media/image7.wmf"/><Relationship Id="rId26" Type="http://schemas.openxmlformats.org/officeDocument/2006/relationships/image" Target="media/image12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3.bin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5.emf"/><Relationship Id="rId22" Type="http://schemas.openxmlformats.org/officeDocument/2006/relationships/image" Target="media/image9.wmf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DE6B1F-D356-4B73-A65F-80D441EF8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4</Pages>
  <Words>1053</Words>
  <Characters>6003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7042</CharactersWithSpaces>
  <SharedDoc>false</SharedDoc>
  <HLinks>
    <vt:vector size="12" baseType="variant">
      <vt:variant>
        <vt:i4>3276915</vt:i4>
      </vt:variant>
      <vt:variant>
        <vt:i4>3</vt:i4>
      </vt:variant>
      <vt:variant>
        <vt:i4>0</vt:i4>
      </vt:variant>
      <vt:variant>
        <vt:i4>5</vt:i4>
      </vt:variant>
      <vt:variant>
        <vt:lpwstr>http://www.interier-center.ru/</vt:lpwstr>
      </vt:variant>
      <vt:variant>
        <vt:lpwstr/>
      </vt:variant>
      <vt:variant>
        <vt:i4>2490450</vt:i4>
      </vt:variant>
      <vt:variant>
        <vt:i4>0</vt:i4>
      </vt:variant>
      <vt:variant>
        <vt:i4>0</vt:i4>
      </vt:variant>
      <vt:variant>
        <vt:i4>5</vt:i4>
      </vt:variant>
      <vt:variant>
        <vt:lpwstr>mailto:lazarev-penza@yandex.ru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Yaroslav</dc:creator>
  <cp:lastModifiedBy>Comp5</cp:lastModifiedBy>
  <cp:revision>28</cp:revision>
  <cp:lastPrinted>2015-08-06T14:25:00Z</cp:lastPrinted>
  <dcterms:created xsi:type="dcterms:W3CDTF">2014-05-21T13:41:00Z</dcterms:created>
  <dcterms:modified xsi:type="dcterms:W3CDTF">2015-12-02T05:19:00Z</dcterms:modified>
</cp:coreProperties>
</file>